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FC6" w:rsidRPr="00795FC6" w:rsidRDefault="00795FC6" w:rsidP="00995CEF">
      <w:pPr>
        <w:adjustRightInd w:val="0"/>
        <w:snapToGrid w:val="0"/>
        <w:spacing w:line="640" w:lineRule="exact"/>
        <w:jc w:val="left"/>
        <w:rPr>
          <w:rFonts w:ascii="Times New Roman" w:eastAsia="黑体" w:hAnsi="Times New Roman"/>
          <w:kern w:val="0"/>
          <w:sz w:val="32"/>
          <w:szCs w:val="32"/>
        </w:rPr>
      </w:pPr>
      <w:r w:rsidRPr="00795FC6">
        <w:rPr>
          <w:rFonts w:ascii="Times New Roman" w:eastAsia="黑体" w:hAnsi="Times New Roman"/>
          <w:kern w:val="0"/>
          <w:sz w:val="32"/>
          <w:szCs w:val="32"/>
        </w:rPr>
        <w:t>附件</w:t>
      </w:r>
      <w:r w:rsidR="007429D1">
        <w:rPr>
          <w:rFonts w:ascii="Times New Roman" w:eastAsia="黑体" w:hAnsi="Times New Roman" w:hint="eastAsia"/>
          <w:kern w:val="0"/>
          <w:sz w:val="32"/>
          <w:szCs w:val="32"/>
        </w:rPr>
        <w:t>1</w:t>
      </w:r>
    </w:p>
    <w:p w:rsidR="007E4A24" w:rsidRDefault="007E4A24" w:rsidP="00995CEF">
      <w:pPr>
        <w:adjustRightInd w:val="0"/>
        <w:snapToGrid w:val="0"/>
        <w:spacing w:line="640" w:lineRule="exact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</w:p>
    <w:p w:rsidR="00795FC6" w:rsidRPr="007E4A24" w:rsidRDefault="00795FC6" w:rsidP="00995CEF">
      <w:pPr>
        <w:adjustRightInd w:val="0"/>
        <w:snapToGrid w:val="0"/>
        <w:spacing w:line="640" w:lineRule="exact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  <w:r w:rsidRPr="007E4A24">
        <w:rPr>
          <w:rFonts w:ascii="Times New Roman" w:eastAsia="华文中宋" w:hAnsi="Times New Roman"/>
          <w:b/>
          <w:bCs/>
          <w:sz w:val="44"/>
          <w:szCs w:val="36"/>
        </w:rPr>
        <w:t>农业污染防治成就案例</w:t>
      </w:r>
    </w:p>
    <w:p w:rsidR="00795FC6" w:rsidRPr="007E4A24" w:rsidRDefault="00795FC6" w:rsidP="00995CEF">
      <w:pPr>
        <w:adjustRightInd w:val="0"/>
        <w:snapToGrid w:val="0"/>
        <w:spacing w:line="640" w:lineRule="exact"/>
        <w:jc w:val="center"/>
        <w:rPr>
          <w:rFonts w:ascii="Times New Roman" w:eastAsia="华文中宋" w:hAnsi="Times New Roman"/>
          <w:b/>
          <w:bCs/>
          <w:sz w:val="44"/>
          <w:szCs w:val="36"/>
        </w:rPr>
      </w:pPr>
      <w:r w:rsidRPr="007E4A24">
        <w:rPr>
          <w:rFonts w:ascii="Times New Roman" w:eastAsia="华文中宋" w:hAnsi="Times New Roman"/>
          <w:b/>
          <w:bCs/>
          <w:sz w:val="44"/>
          <w:szCs w:val="36"/>
        </w:rPr>
        <w:t>（撰写要求）</w:t>
      </w:r>
    </w:p>
    <w:p w:rsidR="00795FC6" w:rsidRPr="00795FC6" w:rsidRDefault="00795FC6" w:rsidP="00995CEF">
      <w:pPr>
        <w:adjustRightInd w:val="0"/>
        <w:snapToGrid w:val="0"/>
        <w:spacing w:line="640" w:lineRule="exact"/>
        <w:jc w:val="center"/>
        <w:rPr>
          <w:rFonts w:ascii="Times New Roman" w:eastAsia="华文中宋" w:hAnsi="Times New Roman"/>
          <w:b/>
          <w:bCs/>
          <w:sz w:val="36"/>
          <w:szCs w:val="36"/>
        </w:rPr>
      </w:pP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一、案例名称</w:t>
      </w:r>
    </w:p>
    <w:p w:rsidR="00AD0443" w:rsidRDefault="00AD0443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二、所属类型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（</w:t>
      </w:r>
      <w:r w:rsidR="00801CA4" w:rsidRPr="00801CA4">
        <w:rPr>
          <w:rFonts w:ascii="Times New Roman" w:eastAsia="仿宋_GB2312" w:hAnsi="Times New Roman" w:hint="eastAsia"/>
          <w:color w:val="000000"/>
          <w:sz w:val="32"/>
          <w:szCs w:val="32"/>
        </w:rPr>
        <w:t>农业面源污染综合治理、耕地土壤污染治理修复、农膜回收利用、化肥农药减量增效、畜禽粪污资源化利用、秸秆综合利用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）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三、案例内容</w:t>
      </w:r>
    </w:p>
    <w:p w:rsidR="003833DF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案例内容包括摘要和正文两部分。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正文包括基本情况、主要做法（在组织领导、政策支持、经费投入、宣传引导等方面的主要做法）、取得成效（量化分析取得的经济、社会及生态效益）、经验总结（成熟的工作经验、先进的技术方法等）、未来展望（下一步的工作打算、拟采取的工作探索、近期的工作目标等）等内容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四、案例标准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 w:rsidRPr="009B0AC9">
        <w:rPr>
          <w:rFonts w:ascii="楷体_GB2312" w:eastAsia="楷体_GB2312" w:hAnsi="Times New Roman" w:hint="eastAsia"/>
          <w:b/>
          <w:color w:val="000000"/>
          <w:sz w:val="32"/>
          <w:szCs w:val="32"/>
        </w:rPr>
        <w:t>（一）内容真实。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推荐的案例要来自真实实践，符合管理先进、方法创新、成效明显的要求，对促进农业提质增效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和绿色发展具有明显作用。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 w:rsidRPr="009B0AC9">
        <w:rPr>
          <w:rFonts w:ascii="楷体_GB2312" w:eastAsia="楷体_GB2312" w:hAnsi="Times New Roman"/>
          <w:b/>
          <w:color w:val="000000"/>
          <w:sz w:val="32"/>
          <w:szCs w:val="32"/>
        </w:rPr>
        <w:t>（二）典型可学。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推荐的案例要具有一定的代表性，经验可学习、易推广、能复制，对其他地区、主体具有借鉴意义和应用价值。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3"/>
        <w:rPr>
          <w:rFonts w:ascii="Times New Roman" w:eastAsia="仿宋_GB2312" w:hAnsi="Times New Roman"/>
          <w:color w:val="000000"/>
          <w:sz w:val="32"/>
          <w:szCs w:val="32"/>
        </w:rPr>
      </w:pPr>
      <w:r w:rsidRPr="009B0AC9">
        <w:rPr>
          <w:rFonts w:ascii="楷体_GB2312" w:eastAsia="楷体_GB2312" w:hAnsi="Times New Roman"/>
          <w:b/>
          <w:color w:val="000000"/>
          <w:sz w:val="32"/>
          <w:szCs w:val="32"/>
        </w:rPr>
        <w:t>（三）因地制宜。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可结合各地实际，推荐运用不同方式、解决不同难题的综合防治案例。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五、推荐单位</w:t>
      </w:r>
    </w:p>
    <w:p w:rsidR="00795FC6" w:rsidRPr="00795FC6" w:rsidRDefault="00795FC6" w:rsidP="00995CEF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sz w:val="32"/>
          <w:szCs w:val="32"/>
        </w:rPr>
        <w:t>推荐单位：</w:t>
      </w:r>
    </w:p>
    <w:p w:rsidR="00795FC6" w:rsidRPr="00795FC6" w:rsidRDefault="00795FC6" w:rsidP="00995CEF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sz w:val="32"/>
          <w:szCs w:val="32"/>
        </w:rPr>
        <w:t>联</w:t>
      </w:r>
      <w:r w:rsidRPr="00795FC6">
        <w:rPr>
          <w:rFonts w:ascii="Times New Roman" w:eastAsia="仿宋_GB2312" w:hAnsi="Times New Roman"/>
          <w:sz w:val="32"/>
          <w:szCs w:val="32"/>
        </w:rPr>
        <w:t xml:space="preserve"> </w:t>
      </w:r>
      <w:r w:rsidRPr="00795FC6">
        <w:rPr>
          <w:rFonts w:ascii="Times New Roman" w:eastAsia="仿宋_GB2312" w:hAnsi="Times New Roman"/>
          <w:sz w:val="32"/>
          <w:szCs w:val="32"/>
        </w:rPr>
        <w:t>系</w:t>
      </w:r>
      <w:r w:rsidRPr="00795FC6">
        <w:rPr>
          <w:rFonts w:ascii="Times New Roman" w:eastAsia="仿宋_GB2312" w:hAnsi="Times New Roman"/>
          <w:sz w:val="32"/>
          <w:szCs w:val="32"/>
        </w:rPr>
        <w:t xml:space="preserve"> </w:t>
      </w:r>
      <w:r w:rsidRPr="00795FC6">
        <w:rPr>
          <w:rFonts w:ascii="Times New Roman" w:eastAsia="仿宋_GB2312" w:hAnsi="Times New Roman"/>
          <w:sz w:val="32"/>
          <w:szCs w:val="32"/>
        </w:rPr>
        <w:t>人：</w:t>
      </w:r>
    </w:p>
    <w:p w:rsidR="00795FC6" w:rsidRPr="00795FC6" w:rsidRDefault="00795FC6" w:rsidP="00995CEF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sz w:val="32"/>
          <w:szCs w:val="32"/>
        </w:rPr>
        <w:t>手</w:t>
      </w:r>
      <w:r w:rsidRPr="00795FC6">
        <w:rPr>
          <w:rFonts w:ascii="Times New Roman" w:eastAsia="仿宋_GB2312" w:hAnsi="Times New Roman"/>
          <w:sz w:val="32"/>
          <w:szCs w:val="32"/>
        </w:rPr>
        <w:t xml:space="preserve">    </w:t>
      </w:r>
      <w:r w:rsidRPr="00795FC6">
        <w:rPr>
          <w:rFonts w:ascii="Times New Roman" w:eastAsia="仿宋_GB2312" w:hAnsi="Times New Roman"/>
          <w:sz w:val="32"/>
          <w:szCs w:val="32"/>
        </w:rPr>
        <w:t>机：</w:t>
      </w:r>
    </w:p>
    <w:p w:rsidR="00795FC6" w:rsidRPr="00795FC6" w:rsidRDefault="00795FC6" w:rsidP="00995CEF">
      <w:pPr>
        <w:tabs>
          <w:tab w:val="left" w:pos="2618"/>
        </w:tabs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795FC6">
        <w:rPr>
          <w:rFonts w:ascii="Times New Roman" w:eastAsia="仿宋_GB2312" w:hAnsi="Times New Roman"/>
          <w:sz w:val="32"/>
          <w:szCs w:val="32"/>
        </w:rPr>
        <w:t>电子邮箱：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黑体" w:hAnsi="Times New Roman"/>
          <w:color w:val="000000"/>
          <w:sz w:val="32"/>
          <w:szCs w:val="32"/>
        </w:rPr>
      </w:pPr>
      <w:r w:rsidRPr="00795FC6">
        <w:rPr>
          <w:rFonts w:ascii="Times New Roman" w:eastAsia="黑体" w:hAnsi="Times New Roman"/>
          <w:color w:val="000000"/>
          <w:sz w:val="32"/>
          <w:szCs w:val="32"/>
        </w:rPr>
        <w:t>六、格式要求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（一）摘要字数在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100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－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150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字，正文字数控制在</w:t>
      </w:r>
      <w:r w:rsidR="005C34AA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000</w:t>
      </w:r>
      <w:r w:rsidR="005C34AA" w:rsidRPr="00795FC6">
        <w:rPr>
          <w:rFonts w:ascii="Times New Roman" w:eastAsia="仿宋_GB2312" w:hAnsi="Times New Roman"/>
          <w:color w:val="000000"/>
          <w:sz w:val="32"/>
          <w:szCs w:val="32"/>
        </w:rPr>
        <w:t>－</w:t>
      </w:r>
      <w:r w:rsidR="005C34AA">
        <w:rPr>
          <w:rFonts w:ascii="Times New Roman" w:eastAsia="仿宋_GB2312" w:hAnsi="Times New Roman" w:hint="eastAsia"/>
          <w:color w:val="000000"/>
          <w:sz w:val="32"/>
          <w:szCs w:val="32"/>
        </w:rPr>
        <w:t>6000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字。</w:t>
      </w:r>
    </w:p>
    <w:p w:rsidR="00795FC6" w:rsidRPr="00795FC6" w:rsidRDefault="00795FC6" w:rsidP="00995CEF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（二）每个案例单独选送典型照片</w:t>
      </w:r>
      <w:r w:rsidR="00490F75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张，要紧扣案例主题，单张照片不小于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3M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，像素不低于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2300×1700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，每张照片</w:t>
      </w:r>
      <w:proofErr w:type="gramStart"/>
      <w:r w:rsidRPr="00795FC6">
        <w:rPr>
          <w:rFonts w:ascii="Times New Roman" w:eastAsia="仿宋_GB2312" w:hAnsi="Times New Roman"/>
          <w:color w:val="000000"/>
          <w:sz w:val="32"/>
          <w:szCs w:val="32"/>
        </w:rPr>
        <w:t>需附图</w:t>
      </w:r>
      <w:proofErr w:type="gramEnd"/>
      <w:r w:rsidRPr="00795FC6">
        <w:rPr>
          <w:rFonts w:ascii="Times New Roman" w:eastAsia="仿宋_GB2312" w:hAnsi="Times New Roman"/>
          <w:color w:val="000000"/>
          <w:sz w:val="32"/>
          <w:szCs w:val="32"/>
        </w:rPr>
        <w:t>片说明（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20</w:t>
      </w:r>
      <w:r w:rsidRPr="00795FC6">
        <w:rPr>
          <w:rFonts w:ascii="Times New Roman" w:eastAsia="仿宋_GB2312" w:hAnsi="Times New Roman"/>
          <w:color w:val="000000"/>
          <w:sz w:val="32"/>
          <w:szCs w:val="32"/>
        </w:rPr>
        <w:t>字左右）。</w:t>
      </w:r>
    </w:p>
    <w:p w:rsidR="00795FC6" w:rsidRPr="00795FC6" w:rsidRDefault="00795FC6" w:rsidP="00AD0443">
      <w:pPr>
        <w:adjustRightInd w:val="0"/>
        <w:snapToGrid w:val="0"/>
        <w:spacing w:line="64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795FC6">
        <w:rPr>
          <w:rFonts w:ascii="Times New Roman" w:eastAsia="仿宋_GB2312" w:hAnsi="Times New Roman"/>
          <w:color w:val="000000"/>
          <w:sz w:val="32"/>
          <w:szCs w:val="32"/>
        </w:rPr>
        <w:t>（三）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标题使用华文中宋小二号字体，正文使用仿宋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GB2312</w:t>
      </w:r>
      <w:proofErr w:type="gramStart"/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三</w:t>
      </w:r>
      <w:proofErr w:type="gramEnd"/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号字体，英文和数字使用新罗马（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Times New Roman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）字体，字距为标准值，行距设为固定值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"/>
          <w:attr w:name="UnitName" w:val="磅"/>
        </w:smartTagPr>
        <w:r w:rsidRPr="00795FC6">
          <w:rPr>
            <w:rFonts w:ascii="Times New Roman" w:eastAsia="仿宋_GB2312" w:hAnsi="Times New Roman"/>
            <w:color w:val="000000"/>
            <w:kern w:val="0"/>
            <w:sz w:val="32"/>
            <w:szCs w:val="32"/>
          </w:rPr>
          <w:t>30</w:t>
        </w:r>
        <w:r w:rsidRPr="00795FC6">
          <w:rPr>
            <w:rFonts w:ascii="Times New Roman" w:eastAsia="仿宋_GB2312" w:hAnsi="Times New Roman"/>
            <w:color w:val="000000"/>
            <w:kern w:val="0"/>
            <w:sz w:val="32"/>
            <w:szCs w:val="32"/>
          </w:rPr>
          <w:t>磅</w:t>
        </w:r>
      </w:smartTag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。正文采用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一、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”“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（一）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进行分级，一级标题使用黑体三号、二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lastRenderedPageBreak/>
        <w:t>级标题使用楷体</w:t>
      </w:r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GB2312</w:t>
      </w:r>
      <w:proofErr w:type="gramStart"/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三</w:t>
      </w:r>
      <w:proofErr w:type="gramEnd"/>
      <w:r w:rsidRPr="00795FC6">
        <w:rPr>
          <w:rFonts w:ascii="Times New Roman" w:eastAsia="仿宋_GB2312" w:hAnsi="Times New Roman"/>
          <w:color w:val="000000"/>
          <w:kern w:val="0"/>
          <w:sz w:val="32"/>
          <w:szCs w:val="32"/>
        </w:rPr>
        <w:t>号加粗。</w:t>
      </w:r>
      <w:bookmarkStart w:id="0" w:name="_GoBack"/>
      <w:bookmarkEnd w:id="0"/>
    </w:p>
    <w:sectPr w:rsidR="00795FC6" w:rsidRPr="00795FC6" w:rsidSect="00FA1B6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90" w:rsidRDefault="00327090" w:rsidP="00D209C5">
      <w:r>
        <w:separator/>
      </w:r>
    </w:p>
  </w:endnote>
  <w:endnote w:type="continuationSeparator" w:id="0">
    <w:p w:rsidR="00327090" w:rsidRDefault="00327090" w:rsidP="00D2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97367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A1B66" w:rsidRPr="00FA1B66" w:rsidRDefault="00FA1B66">
        <w:pPr>
          <w:pStyle w:val="a4"/>
          <w:rPr>
            <w:rFonts w:ascii="Times New Roman" w:hAnsi="Times New Roman"/>
            <w:sz w:val="24"/>
            <w:szCs w:val="24"/>
          </w:rPr>
        </w:pPr>
        <w:r w:rsidRPr="00FA1B66">
          <w:rPr>
            <w:rFonts w:ascii="Times New Roman" w:hAnsi="Times New Roman"/>
            <w:sz w:val="24"/>
            <w:szCs w:val="24"/>
          </w:rPr>
          <w:fldChar w:fldCharType="begin"/>
        </w:r>
        <w:r w:rsidRPr="00FA1B6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A1B66">
          <w:rPr>
            <w:rFonts w:ascii="Times New Roman" w:hAnsi="Times New Roman"/>
            <w:sz w:val="24"/>
            <w:szCs w:val="24"/>
          </w:rPr>
          <w:fldChar w:fldCharType="separate"/>
        </w:r>
        <w:r w:rsidR="004417BB" w:rsidRPr="004417BB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4417BB">
          <w:rPr>
            <w:rFonts w:ascii="Times New Roman" w:hAnsi="Times New Roman"/>
            <w:noProof/>
            <w:sz w:val="24"/>
            <w:szCs w:val="24"/>
          </w:rPr>
          <w:t xml:space="preserve"> 2 -</w:t>
        </w:r>
        <w:r w:rsidRPr="00FA1B6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A1B66" w:rsidRDefault="00FA1B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35535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A1B66" w:rsidRPr="00FA1B66" w:rsidRDefault="00FA1B66">
        <w:pPr>
          <w:pStyle w:val="a4"/>
          <w:jc w:val="right"/>
          <w:rPr>
            <w:rFonts w:ascii="Times New Roman" w:hAnsi="Times New Roman"/>
            <w:sz w:val="24"/>
            <w:szCs w:val="24"/>
          </w:rPr>
        </w:pPr>
        <w:r w:rsidRPr="00FA1B66">
          <w:rPr>
            <w:rFonts w:ascii="Times New Roman" w:hAnsi="Times New Roman"/>
            <w:sz w:val="24"/>
            <w:szCs w:val="24"/>
          </w:rPr>
          <w:fldChar w:fldCharType="begin"/>
        </w:r>
        <w:r w:rsidRPr="00FA1B6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A1B66">
          <w:rPr>
            <w:rFonts w:ascii="Times New Roman" w:hAnsi="Times New Roman"/>
            <w:sz w:val="24"/>
            <w:szCs w:val="24"/>
          </w:rPr>
          <w:fldChar w:fldCharType="separate"/>
        </w:r>
        <w:r w:rsidR="004417BB" w:rsidRPr="004417BB">
          <w:rPr>
            <w:rFonts w:ascii="Times New Roman" w:hAnsi="Times New Roman"/>
            <w:noProof/>
            <w:sz w:val="24"/>
            <w:szCs w:val="24"/>
            <w:lang w:val="zh-CN"/>
          </w:rPr>
          <w:t>-</w:t>
        </w:r>
        <w:r w:rsidR="004417BB">
          <w:rPr>
            <w:rFonts w:ascii="Times New Roman" w:hAnsi="Times New Roman"/>
            <w:noProof/>
            <w:sz w:val="24"/>
            <w:szCs w:val="24"/>
          </w:rPr>
          <w:t xml:space="preserve"> 3 -</w:t>
        </w:r>
        <w:r w:rsidRPr="00FA1B6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A1B66" w:rsidRDefault="00FA1B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90" w:rsidRDefault="00327090" w:rsidP="00D209C5">
      <w:r>
        <w:separator/>
      </w:r>
    </w:p>
  </w:footnote>
  <w:footnote w:type="continuationSeparator" w:id="0">
    <w:p w:rsidR="00327090" w:rsidRDefault="00327090" w:rsidP="00D20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A28"/>
    <w:rsid w:val="000013AA"/>
    <w:rsid w:val="000048F3"/>
    <w:rsid w:val="00007ED0"/>
    <w:rsid w:val="00023453"/>
    <w:rsid w:val="000268E5"/>
    <w:rsid w:val="000634CF"/>
    <w:rsid w:val="000A49E3"/>
    <w:rsid w:val="000D3C4E"/>
    <w:rsid w:val="000D67DE"/>
    <w:rsid w:val="000E16D4"/>
    <w:rsid w:val="000E3DA5"/>
    <w:rsid w:val="000E733E"/>
    <w:rsid w:val="000F5449"/>
    <w:rsid w:val="001050D7"/>
    <w:rsid w:val="001125BF"/>
    <w:rsid w:val="00161CDC"/>
    <w:rsid w:val="001A3EE5"/>
    <w:rsid w:val="001B4A28"/>
    <w:rsid w:val="001D1DBE"/>
    <w:rsid w:val="001D54FA"/>
    <w:rsid w:val="001E4E58"/>
    <w:rsid w:val="001E5186"/>
    <w:rsid w:val="001F47E2"/>
    <w:rsid w:val="001F4CCD"/>
    <w:rsid w:val="001F704E"/>
    <w:rsid w:val="00246665"/>
    <w:rsid w:val="0025059E"/>
    <w:rsid w:val="00252D3B"/>
    <w:rsid w:val="00255E38"/>
    <w:rsid w:val="002751C1"/>
    <w:rsid w:val="00276961"/>
    <w:rsid w:val="002911B7"/>
    <w:rsid w:val="00296E4B"/>
    <w:rsid w:val="002A7232"/>
    <w:rsid w:val="002A72DC"/>
    <w:rsid w:val="002B346A"/>
    <w:rsid w:val="002E0E4E"/>
    <w:rsid w:val="002E566C"/>
    <w:rsid w:val="002F45DC"/>
    <w:rsid w:val="003104AD"/>
    <w:rsid w:val="00313112"/>
    <w:rsid w:val="00316615"/>
    <w:rsid w:val="00323BCE"/>
    <w:rsid w:val="0032501C"/>
    <w:rsid w:val="00327090"/>
    <w:rsid w:val="003466D9"/>
    <w:rsid w:val="00346E2F"/>
    <w:rsid w:val="00351881"/>
    <w:rsid w:val="00373609"/>
    <w:rsid w:val="00376609"/>
    <w:rsid w:val="003833DF"/>
    <w:rsid w:val="0039351F"/>
    <w:rsid w:val="003B0ED1"/>
    <w:rsid w:val="003B5AA9"/>
    <w:rsid w:val="003B78B8"/>
    <w:rsid w:val="003C0F61"/>
    <w:rsid w:val="003C1BFD"/>
    <w:rsid w:val="003D3C7E"/>
    <w:rsid w:val="0041097D"/>
    <w:rsid w:val="00411B7F"/>
    <w:rsid w:val="00413CDE"/>
    <w:rsid w:val="00414B19"/>
    <w:rsid w:val="00430A0F"/>
    <w:rsid w:val="00435857"/>
    <w:rsid w:val="004417BB"/>
    <w:rsid w:val="004460F8"/>
    <w:rsid w:val="00456A68"/>
    <w:rsid w:val="00473BA6"/>
    <w:rsid w:val="00476599"/>
    <w:rsid w:val="00487E39"/>
    <w:rsid w:val="00490F75"/>
    <w:rsid w:val="004A5E59"/>
    <w:rsid w:val="004B7939"/>
    <w:rsid w:val="004C26E8"/>
    <w:rsid w:val="004F5F08"/>
    <w:rsid w:val="004F6032"/>
    <w:rsid w:val="004F7EDA"/>
    <w:rsid w:val="00510544"/>
    <w:rsid w:val="00525D8A"/>
    <w:rsid w:val="00530A7A"/>
    <w:rsid w:val="00536BF6"/>
    <w:rsid w:val="00550246"/>
    <w:rsid w:val="00572752"/>
    <w:rsid w:val="005745FE"/>
    <w:rsid w:val="00577B03"/>
    <w:rsid w:val="005841BF"/>
    <w:rsid w:val="005B1E62"/>
    <w:rsid w:val="005B7A56"/>
    <w:rsid w:val="005C34AA"/>
    <w:rsid w:val="005C4843"/>
    <w:rsid w:val="005D407A"/>
    <w:rsid w:val="005E60C0"/>
    <w:rsid w:val="005F6053"/>
    <w:rsid w:val="00601291"/>
    <w:rsid w:val="00601FCF"/>
    <w:rsid w:val="0061309D"/>
    <w:rsid w:val="00613593"/>
    <w:rsid w:val="0062059B"/>
    <w:rsid w:val="00645F21"/>
    <w:rsid w:val="00654BD9"/>
    <w:rsid w:val="00665393"/>
    <w:rsid w:val="006674B3"/>
    <w:rsid w:val="006713B7"/>
    <w:rsid w:val="00673AB1"/>
    <w:rsid w:val="00680D79"/>
    <w:rsid w:val="00690ED6"/>
    <w:rsid w:val="006A53FC"/>
    <w:rsid w:val="006B0D50"/>
    <w:rsid w:val="006B4EE8"/>
    <w:rsid w:val="006B6CA5"/>
    <w:rsid w:val="006C06E8"/>
    <w:rsid w:val="006C22B2"/>
    <w:rsid w:val="006C4C1D"/>
    <w:rsid w:val="006E2D0A"/>
    <w:rsid w:val="00703244"/>
    <w:rsid w:val="00703BA9"/>
    <w:rsid w:val="00706269"/>
    <w:rsid w:val="00711F94"/>
    <w:rsid w:val="007131FF"/>
    <w:rsid w:val="00722BA6"/>
    <w:rsid w:val="00733ED2"/>
    <w:rsid w:val="00737D8F"/>
    <w:rsid w:val="007429D1"/>
    <w:rsid w:val="00743B58"/>
    <w:rsid w:val="007634FE"/>
    <w:rsid w:val="00772573"/>
    <w:rsid w:val="00784383"/>
    <w:rsid w:val="007861AB"/>
    <w:rsid w:val="00786979"/>
    <w:rsid w:val="007900FF"/>
    <w:rsid w:val="00795064"/>
    <w:rsid w:val="00795ABD"/>
    <w:rsid w:val="00795FC6"/>
    <w:rsid w:val="007B1AD1"/>
    <w:rsid w:val="007B425B"/>
    <w:rsid w:val="007D0117"/>
    <w:rsid w:val="007D0300"/>
    <w:rsid w:val="007D053F"/>
    <w:rsid w:val="007D768F"/>
    <w:rsid w:val="007E0D0D"/>
    <w:rsid w:val="007E4A24"/>
    <w:rsid w:val="007F241D"/>
    <w:rsid w:val="007F7967"/>
    <w:rsid w:val="00801CA4"/>
    <w:rsid w:val="008328A1"/>
    <w:rsid w:val="00834B4C"/>
    <w:rsid w:val="00837167"/>
    <w:rsid w:val="00855DE1"/>
    <w:rsid w:val="00857C68"/>
    <w:rsid w:val="00860E09"/>
    <w:rsid w:val="008619AD"/>
    <w:rsid w:val="00885215"/>
    <w:rsid w:val="00887087"/>
    <w:rsid w:val="00891C70"/>
    <w:rsid w:val="00893F4E"/>
    <w:rsid w:val="008A7D2F"/>
    <w:rsid w:val="008C1552"/>
    <w:rsid w:val="008D3829"/>
    <w:rsid w:val="008F092F"/>
    <w:rsid w:val="008F6FBB"/>
    <w:rsid w:val="00906EBB"/>
    <w:rsid w:val="009327BD"/>
    <w:rsid w:val="00976ABD"/>
    <w:rsid w:val="009865FE"/>
    <w:rsid w:val="00987DC1"/>
    <w:rsid w:val="00994C89"/>
    <w:rsid w:val="00995CEF"/>
    <w:rsid w:val="009A4152"/>
    <w:rsid w:val="009B0AC9"/>
    <w:rsid w:val="009C3429"/>
    <w:rsid w:val="009C650C"/>
    <w:rsid w:val="009C68B8"/>
    <w:rsid w:val="009D05DD"/>
    <w:rsid w:val="009D3237"/>
    <w:rsid w:val="009D3637"/>
    <w:rsid w:val="009E0830"/>
    <w:rsid w:val="00A07C65"/>
    <w:rsid w:val="00A124E2"/>
    <w:rsid w:val="00A16E84"/>
    <w:rsid w:val="00A17C5C"/>
    <w:rsid w:val="00A3218E"/>
    <w:rsid w:val="00A33804"/>
    <w:rsid w:val="00A374C0"/>
    <w:rsid w:val="00A47050"/>
    <w:rsid w:val="00A55DA3"/>
    <w:rsid w:val="00A60644"/>
    <w:rsid w:val="00A772BE"/>
    <w:rsid w:val="00A80080"/>
    <w:rsid w:val="00A92DE2"/>
    <w:rsid w:val="00AA1A4B"/>
    <w:rsid w:val="00AB236B"/>
    <w:rsid w:val="00AC5B06"/>
    <w:rsid w:val="00AC7137"/>
    <w:rsid w:val="00AC76C3"/>
    <w:rsid w:val="00AD0443"/>
    <w:rsid w:val="00B02E61"/>
    <w:rsid w:val="00B10619"/>
    <w:rsid w:val="00B15B1D"/>
    <w:rsid w:val="00B211D4"/>
    <w:rsid w:val="00B21767"/>
    <w:rsid w:val="00B2342E"/>
    <w:rsid w:val="00B24171"/>
    <w:rsid w:val="00B34224"/>
    <w:rsid w:val="00B5118E"/>
    <w:rsid w:val="00B6210A"/>
    <w:rsid w:val="00B64DFF"/>
    <w:rsid w:val="00B65176"/>
    <w:rsid w:val="00B821F9"/>
    <w:rsid w:val="00B910AF"/>
    <w:rsid w:val="00B91204"/>
    <w:rsid w:val="00BC0BDC"/>
    <w:rsid w:val="00BC679B"/>
    <w:rsid w:val="00BD0E6B"/>
    <w:rsid w:val="00BD1172"/>
    <w:rsid w:val="00BE2A03"/>
    <w:rsid w:val="00BE3C61"/>
    <w:rsid w:val="00BF19B6"/>
    <w:rsid w:val="00BF5523"/>
    <w:rsid w:val="00C07B01"/>
    <w:rsid w:val="00C07C14"/>
    <w:rsid w:val="00C134C2"/>
    <w:rsid w:val="00C27EE9"/>
    <w:rsid w:val="00C3328F"/>
    <w:rsid w:val="00C404D9"/>
    <w:rsid w:val="00C436CF"/>
    <w:rsid w:val="00C6337C"/>
    <w:rsid w:val="00C6438F"/>
    <w:rsid w:val="00C66BE9"/>
    <w:rsid w:val="00C67B0F"/>
    <w:rsid w:val="00C73099"/>
    <w:rsid w:val="00C77C51"/>
    <w:rsid w:val="00C930ED"/>
    <w:rsid w:val="00CA1F47"/>
    <w:rsid w:val="00CB1605"/>
    <w:rsid w:val="00CC146D"/>
    <w:rsid w:val="00CE0039"/>
    <w:rsid w:val="00CE3297"/>
    <w:rsid w:val="00D01CAF"/>
    <w:rsid w:val="00D209C5"/>
    <w:rsid w:val="00D21AE0"/>
    <w:rsid w:val="00D233C9"/>
    <w:rsid w:val="00D36E5D"/>
    <w:rsid w:val="00D42651"/>
    <w:rsid w:val="00D43600"/>
    <w:rsid w:val="00D73498"/>
    <w:rsid w:val="00D77A6A"/>
    <w:rsid w:val="00DA4C26"/>
    <w:rsid w:val="00DC1C9D"/>
    <w:rsid w:val="00DD147B"/>
    <w:rsid w:val="00DD7442"/>
    <w:rsid w:val="00E13FC7"/>
    <w:rsid w:val="00E243E3"/>
    <w:rsid w:val="00E30FAE"/>
    <w:rsid w:val="00E52B54"/>
    <w:rsid w:val="00E6472F"/>
    <w:rsid w:val="00E7688C"/>
    <w:rsid w:val="00E95FC9"/>
    <w:rsid w:val="00E97287"/>
    <w:rsid w:val="00EB447A"/>
    <w:rsid w:val="00ED1400"/>
    <w:rsid w:val="00ED3758"/>
    <w:rsid w:val="00EF2325"/>
    <w:rsid w:val="00F04F46"/>
    <w:rsid w:val="00F15ADE"/>
    <w:rsid w:val="00F56A75"/>
    <w:rsid w:val="00F61052"/>
    <w:rsid w:val="00F6170F"/>
    <w:rsid w:val="00F806FA"/>
    <w:rsid w:val="00F94906"/>
    <w:rsid w:val="00FA1B66"/>
    <w:rsid w:val="00FA62CE"/>
    <w:rsid w:val="00FC1E1B"/>
    <w:rsid w:val="00FC29CE"/>
    <w:rsid w:val="00FC52A1"/>
    <w:rsid w:val="00FD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9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9C5"/>
    <w:rPr>
      <w:rFonts w:ascii="Calibri" w:eastAsia="宋体" w:hAnsi="Calibri" w:cs="Times New Roman"/>
      <w:sz w:val="18"/>
      <w:szCs w:val="18"/>
    </w:rPr>
  </w:style>
  <w:style w:type="paragraph" w:customStyle="1" w:styleId="a5">
    <w:name w:val="公文正文"/>
    <w:basedOn w:val="a"/>
    <w:qFormat/>
    <w:rsid w:val="007900FF"/>
    <w:pPr>
      <w:widowControl/>
      <w:spacing w:line="300" w:lineRule="auto"/>
      <w:ind w:leftChars="100" w:left="240" w:firstLineChars="200" w:firstLine="640"/>
    </w:pPr>
    <w:rPr>
      <w:rFonts w:ascii="Times New Roman" w:eastAsia="仿宋_GB2312" w:hAnsi="Times New Roman"/>
      <w:kern w:val="0"/>
      <w:sz w:val="32"/>
      <w:lang w:eastAsia="en-US" w:bidi="en-US"/>
    </w:rPr>
  </w:style>
  <w:style w:type="paragraph" w:styleId="a6">
    <w:name w:val="Balloon Text"/>
    <w:basedOn w:val="a"/>
    <w:link w:val="Char1"/>
    <w:uiPriority w:val="99"/>
    <w:semiHidden/>
    <w:unhideWhenUsed/>
    <w:rsid w:val="003766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660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BD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9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09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9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09C5"/>
    <w:rPr>
      <w:rFonts w:ascii="Calibri" w:eastAsia="宋体" w:hAnsi="Calibri" w:cs="Times New Roman"/>
      <w:sz w:val="18"/>
      <w:szCs w:val="18"/>
    </w:rPr>
  </w:style>
  <w:style w:type="paragraph" w:customStyle="1" w:styleId="a5">
    <w:name w:val="公文正文"/>
    <w:basedOn w:val="a"/>
    <w:qFormat/>
    <w:rsid w:val="007900FF"/>
    <w:pPr>
      <w:widowControl/>
      <w:spacing w:line="300" w:lineRule="auto"/>
      <w:ind w:leftChars="100" w:left="240" w:firstLineChars="200" w:firstLine="640"/>
    </w:pPr>
    <w:rPr>
      <w:rFonts w:ascii="Times New Roman" w:eastAsia="仿宋_GB2312" w:hAnsi="Times New Roman"/>
      <w:kern w:val="0"/>
      <w:sz w:val="32"/>
      <w:lang w:eastAsia="en-US" w:bidi="en-US"/>
    </w:rPr>
  </w:style>
  <w:style w:type="paragraph" w:styleId="a6">
    <w:name w:val="Balloon Text"/>
    <w:basedOn w:val="a"/>
    <w:link w:val="Char1"/>
    <w:uiPriority w:val="99"/>
    <w:semiHidden/>
    <w:unhideWhenUsed/>
    <w:rsid w:val="0037660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66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cpf</dc:creator>
  <cp:keywords/>
  <dc:description/>
  <cp:lastModifiedBy>DUY</cp:lastModifiedBy>
  <cp:revision>387</cp:revision>
  <cp:lastPrinted>2022-10-28T08:34:00Z</cp:lastPrinted>
  <dcterms:created xsi:type="dcterms:W3CDTF">2021-02-08T00:12:00Z</dcterms:created>
  <dcterms:modified xsi:type="dcterms:W3CDTF">2022-10-28T08:42:00Z</dcterms:modified>
</cp:coreProperties>
</file>