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B1F" w:rsidRDefault="0008790E" w:rsidP="00B92138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70B1F" w:rsidRPr="00B92138" w:rsidRDefault="00870B1F" w:rsidP="00B92138">
      <w:pPr>
        <w:snapToGrid w:val="0"/>
        <w:ind w:firstLineChars="200" w:firstLine="641"/>
        <w:rPr>
          <w:rFonts w:eastAsia="华文中宋"/>
          <w:b/>
          <w:sz w:val="32"/>
          <w:szCs w:val="36"/>
        </w:rPr>
      </w:pPr>
    </w:p>
    <w:p w:rsidR="00870B1F" w:rsidRPr="00B92138" w:rsidRDefault="0008790E" w:rsidP="00B92138">
      <w:pPr>
        <w:snapToGrid w:val="0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B92138">
        <w:rPr>
          <w:rFonts w:ascii="方正小标宋简体" w:eastAsia="方正小标宋简体" w:hAnsi="方正小标宋简体"/>
          <w:sz w:val="36"/>
          <w:szCs w:val="36"/>
        </w:rPr>
        <w:t>专题</w:t>
      </w:r>
      <w:r w:rsidRPr="00B92138">
        <w:rPr>
          <w:rFonts w:ascii="方正小标宋简体" w:eastAsia="方正小标宋简体" w:hAnsi="方正小标宋简体" w:hint="eastAsia"/>
          <w:sz w:val="36"/>
          <w:szCs w:val="36"/>
        </w:rPr>
        <w:t>活动</w:t>
      </w:r>
      <w:r w:rsidRPr="00B92138">
        <w:rPr>
          <w:rFonts w:ascii="方正小标宋简体" w:eastAsia="方正小标宋简体" w:hAnsi="方正小标宋简体"/>
          <w:sz w:val="36"/>
          <w:szCs w:val="36"/>
        </w:rPr>
        <w:t>相关安排</w:t>
      </w:r>
    </w:p>
    <w:p w:rsidR="00870B1F" w:rsidRDefault="00870B1F">
      <w:pPr>
        <w:snapToGrid w:val="0"/>
        <w:spacing w:line="600" w:lineRule="exact"/>
        <w:ind w:firstLineChars="200" w:firstLine="420"/>
        <w:rPr>
          <w:szCs w:val="22"/>
        </w:rPr>
      </w:pP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bookmarkStart w:id="0" w:name="OLE_LINK4"/>
      <w:bookmarkStart w:id="1" w:name="OLE_LINK5"/>
      <w:r>
        <w:rPr>
          <w:rFonts w:eastAsia="黑体" w:hint="eastAsia"/>
          <w:sz w:val="32"/>
          <w:szCs w:val="32"/>
        </w:rPr>
        <w:t>专题</w:t>
      </w:r>
      <w:r>
        <w:rPr>
          <w:rFonts w:eastAsia="黑体"/>
          <w:sz w:val="32"/>
          <w:szCs w:val="32"/>
        </w:rPr>
        <w:t>一</w:t>
      </w:r>
      <w:r>
        <w:rPr>
          <w:rFonts w:eastAsia="黑体" w:hint="eastAsia"/>
          <w:sz w:val="32"/>
          <w:szCs w:val="32"/>
        </w:rPr>
        <w:t>：农业科技领军企业创新能力提升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贯彻落实农业农村部强化农业企业科技创新主体地位交流会精神，交流农业企业科技创新能力提升情况，研讨加强企业主导的产学研深度融合路径方法等，期间召开中国农学会农业产业分会成立会议。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中国农学会</w:t>
      </w:r>
      <w:r>
        <w:rPr>
          <w:rFonts w:ascii="仿宋_GB2312" w:eastAsia="仿宋_GB2312" w:hint="eastAsia"/>
          <w:sz w:val="32"/>
          <w:szCs w:val="32"/>
        </w:rPr>
        <w:t>农业产业分会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　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万书波 </w:t>
      </w:r>
      <w:r>
        <w:rPr>
          <w:rFonts w:ascii="仿宋_GB2312" w:eastAsia="仿宋_GB2312" w:hint="eastAsia"/>
          <w:sz w:val="32"/>
          <w:szCs w:val="32"/>
        </w:rPr>
        <w:t>中国农学会常务理事、国际欧亚科学院院士、山东农学会理事长、山东省农业科学院研究员（牵头人）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毛世平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中国农业科学院农业经济与发展研究所</w:t>
      </w:r>
      <w:r>
        <w:rPr>
          <w:rFonts w:ascii="仿宋_GB2312" w:eastAsia="仿宋_GB2312" w:hint="eastAsia"/>
          <w:sz w:val="32"/>
          <w:szCs w:val="32"/>
        </w:rPr>
        <w:t>党委书记、研究员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易中懿</w:t>
      </w:r>
      <w:r>
        <w:rPr>
          <w:rFonts w:ascii="仿宋_GB2312" w:eastAsia="仿宋_GB2312" w:hint="eastAsia"/>
          <w:sz w:val="32"/>
          <w:szCs w:val="32"/>
        </w:rPr>
        <w:t xml:space="preserve"> 江苏省科协副主席、江苏省农学会理事长、江苏省农业科学院研究员</w:t>
      </w:r>
    </w:p>
    <w:bookmarkEnd w:id="0"/>
    <w:bookmarkEnd w:id="1"/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专题二：气候韧性与粮食安全—中国农学会农业气象分会</w:t>
      </w:r>
      <w:r>
        <w:rPr>
          <w:rFonts w:eastAsia="黑体" w:hint="eastAsia"/>
          <w:sz w:val="32"/>
          <w:szCs w:val="32"/>
        </w:rPr>
        <w:t>2025</w:t>
      </w:r>
      <w:r>
        <w:rPr>
          <w:rFonts w:eastAsia="黑体" w:hint="eastAsia"/>
          <w:sz w:val="32"/>
          <w:szCs w:val="32"/>
        </w:rPr>
        <w:t>年学术年会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农业气候资源普查与区划；农业气象灾害风险综合评估；农业防灾减灾救灾；农业适应气候变化的新技术；农业固碳减排；气候韧性农业模式与技术；农业—气候政策协同机制等。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lastRenderedPageBreak/>
        <w:t>承办单位：</w:t>
      </w:r>
      <w:r>
        <w:rPr>
          <w:rFonts w:ascii="仿宋_GB2312" w:eastAsia="仿宋_GB2312" w:hint="eastAsia"/>
          <w:sz w:val="32"/>
          <w:szCs w:val="32"/>
        </w:rPr>
        <w:t>中国农学会农业气象分会、中国气象学会农业气象与生态气象学专业委员会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0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农业与生态气象江苏省重点实验室、国家农业农村碳达峰碳中和科技创新联盟、农业农村部农业农村生态环境重点实验室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梅旭荣</w:t>
      </w:r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张  强</w:t>
      </w:r>
      <w:r>
        <w:rPr>
          <w:rFonts w:ascii="仿宋_GB2312" w:eastAsia="仿宋_GB2312" w:hint="eastAsia"/>
          <w:sz w:val="32"/>
          <w:szCs w:val="32"/>
        </w:rPr>
        <w:t xml:space="preserve"> 甘肃省气象局总工程师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冯兆忠</w:t>
      </w:r>
      <w:r>
        <w:rPr>
          <w:rFonts w:ascii="仿宋_GB2312" w:eastAsia="仿宋_GB2312" w:hint="eastAsia"/>
          <w:sz w:val="32"/>
          <w:szCs w:val="32"/>
        </w:rPr>
        <w:t xml:space="preserve"> 南京信息工程大学教授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刘布春</w:t>
      </w:r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杨晓光</w:t>
      </w:r>
      <w:r>
        <w:rPr>
          <w:rFonts w:ascii="仿宋_GB2312" w:eastAsia="仿宋_GB2312" w:hint="eastAsia"/>
          <w:sz w:val="32"/>
          <w:szCs w:val="32"/>
        </w:rPr>
        <w:t xml:space="preserve"> 中国农业大学教授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孟庆锋 </w:t>
      </w:r>
      <w:r>
        <w:rPr>
          <w:rFonts w:ascii="仿宋_GB2312" w:eastAsia="仿宋_GB2312" w:hint="eastAsia"/>
          <w:sz w:val="32"/>
          <w:szCs w:val="32"/>
        </w:rPr>
        <w:t>中国农业大学教授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陈敏鹏</w:t>
      </w:r>
      <w:r>
        <w:rPr>
          <w:rFonts w:ascii="仿宋_GB2312" w:eastAsia="仿宋_GB2312" w:hint="eastAsia"/>
          <w:sz w:val="32"/>
          <w:szCs w:val="32"/>
        </w:rPr>
        <w:t xml:space="preserve"> 中国人民大学教授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陆  波</w:t>
      </w:r>
      <w:r>
        <w:rPr>
          <w:rFonts w:ascii="仿宋_GB2312" w:eastAsia="仿宋_GB2312" w:hint="eastAsia"/>
          <w:sz w:val="32"/>
          <w:szCs w:val="32"/>
        </w:rPr>
        <w:t xml:space="preserve"> 国家气候中心气候变化影响适应室主任、雄安气象人工智能创新研究院副院长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刘恩科</w:t>
      </w:r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专题三：智能农机装备发展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大数据赋能农机装备智能化科技创新；智能农机装备的创新与实践；从火星到农田—新一代土壤成分传感器研发与应用；农机装备无人化智能化发展思考；典型案</w:t>
      </w:r>
      <w:r>
        <w:rPr>
          <w:rFonts w:ascii="仿宋_GB2312" w:eastAsia="仿宋_GB2312" w:hAnsi="Calibri" w:hint="eastAsia"/>
          <w:sz w:val="32"/>
          <w:szCs w:val="32"/>
        </w:rPr>
        <w:lastRenderedPageBreak/>
        <w:t>例分享等。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  <w:szCs w:val="32"/>
        </w:rPr>
        <w:t>农业农村部南京农业机械化研究所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江苏大学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widowControl/>
        <w:snapToGrid w:val="0"/>
        <w:spacing w:line="600" w:lineRule="exact"/>
        <w:ind w:right="84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周国民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农业农村部南京农业机械化研究所所长</w:t>
      </w:r>
      <w:r>
        <w:rPr>
          <w:rFonts w:ascii="仿宋_GB2312" w:eastAsia="仿宋_GB2312" w:hint="eastAsia"/>
          <w:sz w:val="32"/>
          <w:szCs w:val="32"/>
        </w:rPr>
        <w:t>、研究员（牵头人）</w:t>
      </w:r>
    </w:p>
    <w:p w:rsidR="00870B1F" w:rsidRDefault="0008790E">
      <w:pPr>
        <w:widowControl/>
        <w:snapToGrid w:val="0"/>
        <w:spacing w:line="600" w:lineRule="exact"/>
        <w:ind w:right="640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李</w:t>
      </w:r>
      <w:r>
        <w:rPr>
          <w:rFonts w:eastAsia="仿宋_GB2312" w:hint="eastAsia"/>
          <w:b/>
          <w:spacing w:val="-8"/>
          <w:sz w:val="32"/>
          <w:szCs w:val="32"/>
        </w:rPr>
        <w:t xml:space="preserve">  </w:t>
      </w:r>
      <w:r>
        <w:rPr>
          <w:rFonts w:eastAsia="仿宋_GB2312" w:hint="eastAsia"/>
          <w:b/>
          <w:spacing w:val="-8"/>
          <w:sz w:val="32"/>
          <w:szCs w:val="32"/>
        </w:rPr>
        <w:t>红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江苏大学副校长、教授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董大明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国家农业信息化工程技术</w:t>
      </w:r>
      <w:r w:rsidR="004057AD">
        <w:rPr>
          <w:rFonts w:eastAsia="仿宋_GB2312" w:hint="eastAsia"/>
          <w:spacing w:val="-8"/>
          <w:sz w:val="32"/>
          <w:szCs w:val="32"/>
        </w:rPr>
        <w:t>研究</w:t>
      </w:r>
      <w:r>
        <w:rPr>
          <w:rFonts w:eastAsia="仿宋_GB2312" w:hint="eastAsia"/>
          <w:spacing w:val="-8"/>
          <w:sz w:val="32"/>
          <w:szCs w:val="32"/>
        </w:rPr>
        <w:t>中心研究员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11"/>
        <w:rPr>
          <w:rFonts w:eastAsia="楷体"/>
          <w:b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金诚谦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农业农村部南京农业机械化研究所研究员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专题四：智慧农业发展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农业大数据与农业大模型；农业智能装备与智慧农业生产；智慧农场与宏观农业经济；智慧农业产业典型案例分享等。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/>
          <w:sz w:val="32"/>
          <w:szCs w:val="32"/>
        </w:rPr>
        <w:t>中国农学会</w:t>
      </w:r>
      <w:r>
        <w:rPr>
          <w:rFonts w:ascii="仿宋_GB2312" w:eastAsia="仿宋_GB2312" w:hAnsi="Calibri" w:hint="eastAsia"/>
          <w:sz w:val="32"/>
          <w:szCs w:val="32"/>
        </w:rPr>
        <w:t>智慧农业</w:t>
      </w:r>
      <w:r>
        <w:rPr>
          <w:rFonts w:ascii="仿宋_GB2312" w:eastAsia="仿宋_GB2312" w:hAnsi="Calibri"/>
          <w:sz w:val="32"/>
          <w:szCs w:val="32"/>
        </w:rPr>
        <w:t>分会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ascii="仿宋_GB2312" w:eastAsia="仿宋_GB2312" w:hAnsi="Calibri" w:hint="eastAsia"/>
          <w:sz w:val="32"/>
          <w:szCs w:val="32"/>
        </w:rPr>
        <w:t>华中农业大学植物科学技术学院、华中农业大学智慧农业书院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兰玉彬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华南农业大学教授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聂鹏程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浙江大学研究员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漫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中国农业大学教授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董大明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</w:t>
      </w:r>
      <w:r w:rsidR="004057AD">
        <w:rPr>
          <w:rFonts w:eastAsia="仿宋_GB2312" w:hint="eastAsia"/>
          <w:sz w:val="32"/>
          <w:szCs w:val="32"/>
        </w:rPr>
        <w:t>市</w:t>
      </w:r>
      <w:r>
        <w:rPr>
          <w:rFonts w:eastAsia="仿宋_GB2312" w:hint="eastAsia"/>
          <w:sz w:val="32"/>
          <w:szCs w:val="32"/>
        </w:rPr>
        <w:t>农林科学院研究员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王开义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北京市农林科学院研究员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杨万能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华中农业大学教授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冯在文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华中农业大学副教授</w:t>
      </w:r>
    </w:p>
    <w:p w:rsidR="00870B1F" w:rsidRDefault="0008790E">
      <w:pPr>
        <w:widowControl/>
        <w:snapToGrid w:val="0"/>
        <w:spacing w:line="600" w:lineRule="exact"/>
        <w:ind w:right="43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以及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年国际智慧农业创意大赛（全国大学生智慧农业大赛）特等奖、一等奖、二等奖获奖团队等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专题五：信息技术赋能耕地保护和质量提升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全国土壤普查及土壤大数据；高标准农田监测监管；面向酸化耕地治理、黑土地保护、盐碱地综合利用、补充耕地质量等场景的信息技术应用等。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中国农学会农业信息分会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</w:t>
      </w:r>
      <w:r>
        <w:rPr>
          <w:rFonts w:eastAsia="楷体"/>
          <w:b/>
          <w:sz w:val="32"/>
          <w:szCs w:val="32"/>
        </w:rPr>
        <w:t>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北方干旱半干旱耕地高效利用全国重点实验室、土壤污染防治与安全全国重点实验室、土壤健康山西省实验室、浙江农业遥感与信息技术全省重点实验室、农业农村部农业遥感重点实验室、农业农村部耕地质量监测与评价重点实验室、河北北方学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 xml:space="preserve">徐明岗 </w:t>
      </w:r>
      <w:r>
        <w:rPr>
          <w:rFonts w:ascii="仿宋_GB2312" w:eastAsia="仿宋_GB2312" w:hAnsi="Calibri" w:hint="eastAsia"/>
          <w:sz w:val="32"/>
          <w:szCs w:val="32"/>
        </w:rPr>
        <w:t>中国农学会理事、中国工程院院士、山西农业大学研究员（牵头人）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 xml:space="preserve">马常宝 </w:t>
      </w:r>
      <w:r>
        <w:rPr>
          <w:rFonts w:ascii="仿宋_GB2312" w:eastAsia="仿宋_GB2312" w:hAnsi="Calibri" w:hint="eastAsia"/>
          <w:sz w:val="32"/>
          <w:szCs w:val="32"/>
        </w:rPr>
        <w:t>农业农村部耕地质量监测保护中心总农艺师、二级研究员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吴文斌</w:t>
      </w:r>
      <w:r>
        <w:rPr>
          <w:rFonts w:ascii="仿宋_GB2312" w:eastAsia="仿宋_GB2312" w:hAnsi="Calibri" w:hint="eastAsia"/>
          <w:bCs/>
          <w:sz w:val="32"/>
          <w:szCs w:val="32"/>
        </w:rPr>
        <w:t xml:space="preserve"> 中国农业科学院农业资源与农业区划研究所所长、研究员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 xml:space="preserve">史  舟 </w:t>
      </w:r>
      <w:r>
        <w:rPr>
          <w:rFonts w:ascii="仿宋_GB2312" w:eastAsia="仿宋_GB2312" w:hAnsi="Calibri" w:hint="eastAsia"/>
          <w:bCs/>
          <w:sz w:val="32"/>
          <w:szCs w:val="32"/>
        </w:rPr>
        <w:t>浙江大学环境与资源学院党委书记、副院长、教授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专题六：未来食品发展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lastRenderedPageBreak/>
        <w:t>主要内容：</w:t>
      </w:r>
      <w:r>
        <w:rPr>
          <w:rFonts w:eastAsia="仿宋_GB2312" w:hint="eastAsia"/>
          <w:sz w:val="32"/>
          <w:szCs w:val="32"/>
        </w:rPr>
        <w:t>食品生物制造；靶向营养健康；柔性智能制造；食品新资源挖掘；未来食品发展典型案例分享等。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中国农学会农产品贮藏加工分会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eastAsia="仿宋_GB2312" w:hint="eastAsia"/>
          <w:sz w:val="32"/>
          <w:szCs w:val="32"/>
        </w:rPr>
        <w:t>浙江大学生物系统工程与食品科学学院、中国农业大学食品科学与营养工程学院、北京食品学会未来食品分会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廖小军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中国农学会理事、中国农业大学教授（牵头人）</w:t>
      </w:r>
    </w:p>
    <w:p w:rsidR="00870B1F" w:rsidRDefault="0008790E">
      <w:pPr>
        <w:widowControl/>
        <w:snapToGrid w:val="0"/>
        <w:spacing w:line="600" w:lineRule="exact"/>
        <w:ind w:right="185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单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杨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</w:t>
      </w:r>
      <w:r>
        <w:rPr>
          <w:rFonts w:eastAsia="仿宋_GB2312"/>
          <w:sz w:val="32"/>
          <w:szCs w:val="32"/>
        </w:rPr>
        <w:t>湖南省农科院学术委员会主任、洞庭实验室主任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黄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和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中国工程院院士、南京师范大学副校长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刘东红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浙江大学生物系统工程与食品科学学院副院长、教授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专题七：农业合成生物与生物制造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eastAsia="仿宋_GB2312" w:hint="eastAsia"/>
          <w:sz w:val="32"/>
          <w:szCs w:val="32"/>
        </w:rPr>
        <w:t>农业合成生物与生物制造技术创新发展；合成生物技术重构农业新品种颠覆性产业革命；饲用氨基酸生物制造与产业发展；合成生物学驱动的饲用微生物细胞工厂创制；功能活性肽高效生物合成与产业应用等。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中国农业大学农业合成生物学与生物制造研究院、中国农业大学动物科学技术学院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</w:rPr>
      </w:pPr>
      <w:r>
        <w:rPr>
          <w:rFonts w:eastAsia="楷体" w:hint="eastAsia"/>
          <w:b/>
          <w:sz w:val="32"/>
          <w:szCs w:val="32"/>
        </w:rPr>
        <w:t>协办单位</w:t>
      </w:r>
      <w:r>
        <w:rPr>
          <w:rFonts w:eastAsia="仿宋" w:hint="eastAsia"/>
          <w:sz w:val="32"/>
        </w:rPr>
        <w:t>：</w:t>
      </w:r>
      <w:r>
        <w:rPr>
          <w:rFonts w:eastAsia="仿宋_GB2312" w:hint="eastAsia"/>
          <w:sz w:val="32"/>
          <w:szCs w:val="32"/>
        </w:rPr>
        <w:t>浙江大学动物科学学院、四川铁骑力士实业有限公司、北京大北农科技集团股份有限公司、深圳市中农大前沿技术研究院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lastRenderedPageBreak/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谯仕彦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中国工程院院士、中国农业大学教授（牵头人）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姚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斌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中国工程院院士、中国农业科学院北京畜牧兽医研究所研究员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林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敏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中国农业科学院生物技术研究所研究员、河南大学杰出人才特聘教授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温廷益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中国科学院微生物研究所研究员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邓爱华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于海涛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中国农业大学副教授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专题八：食品营养与健康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食物新资源挖掘；食品功能因子靶向递送；食品营养品质调控；功能性食品开发等。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中国农学会食物与营养专委会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孙宝国</w:t>
      </w:r>
      <w:r>
        <w:rPr>
          <w:rFonts w:ascii="仿宋_GB2312" w:eastAsia="仿宋_GB2312" w:hint="eastAsia"/>
          <w:sz w:val="32"/>
          <w:szCs w:val="32"/>
        </w:rPr>
        <w:t xml:space="preserve"> 中国工程院院士、北京工商大学教授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张名位</w:t>
      </w:r>
      <w:r>
        <w:rPr>
          <w:rFonts w:ascii="仿宋_GB2312" w:eastAsia="仿宋_GB2312" w:hint="eastAsia"/>
          <w:sz w:val="32"/>
          <w:szCs w:val="32"/>
        </w:rPr>
        <w:t xml:space="preserve"> 广东省农业科学院副院长、研究员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谭明乾</w:t>
      </w:r>
      <w:r>
        <w:rPr>
          <w:rFonts w:ascii="仿宋_GB2312" w:eastAsia="仿宋_GB2312" w:hint="eastAsia"/>
          <w:sz w:val="32"/>
          <w:szCs w:val="32"/>
        </w:rPr>
        <w:t xml:space="preserve"> 大连工业大学食品交叉科学研究院院长、教授</w:t>
      </w:r>
    </w:p>
    <w:p w:rsidR="00535C53" w:rsidRDefault="00535C53" w:rsidP="00535C53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80A89">
        <w:rPr>
          <w:rFonts w:ascii="仿宋_GB2312" w:eastAsia="仿宋_GB2312" w:hint="eastAsia"/>
          <w:b/>
          <w:sz w:val="32"/>
          <w:szCs w:val="32"/>
        </w:rPr>
        <w:t>高  翔</w:t>
      </w:r>
      <w:r>
        <w:rPr>
          <w:rFonts w:ascii="仿宋_GB2312" w:eastAsia="仿宋_GB2312" w:hint="eastAsia"/>
          <w:sz w:val="32"/>
          <w:szCs w:val="32"/>
        </w:rPr>
        <w:t xml:space="preserve"> 复旦大学营养研究院</w:t>
      </w:r>
      <w:r w:rsidRPr="00D80A89">
        <w:rPr>
          <w:rFonts w:ascii="仿宋_GB2312" w:eastAsia="仿宋_GB2312" w:hint="eastAsia"/>
          <w:sz w:val="32"/>
          <w:szCs w:val="32"/>
        </w:rPr>
        <w:t>院长</w:t>
      </w:r>
      <w:r>
        <w:rPr>
          <w:rFonts w:ascii="仿宋_GB2312" w:eastAsia="仿宋_GB2312" w:hint="eastAsia"/>
          <w:sz w:val="32"/>
          <w:szCs w:val="32"/>
        </w:rPr>
        <w:t>、</w:t>
      </w:r>
      <w:r w:rsidRPr="00D80A89">
        <w:rPr>
          <w:rFonts w:ascii="仿宋_GB2312" w:eastAsia="仿宋_GB2312" w:hint="eastAsia"/>
          <w:sz w:val="32"/>
          <w:szCs w:val="32"/>
        </w:rPr>
        <w:t xml:space="preserve">教授 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闵伟红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2" w:name="OLE_LINK1"/>
      <w:r>
        <w:rPr>
          <w:rFonts w:ascii="仿宋_GB2312" w:eastAsia="仿宋_GB2312" w:hint="eastAsia"/>
          <w:sz w:val="32"/>
          <w:szCs w:val="32"/>
        </w:rPr>
        <w:t>浙江农林大学食品与健康学院</w:t>
      </w:r>
      <w:bookmarkEnd w:id="2"/>
      <w:r>
        <w:rPr>
          <w:rFonts w:ascii="仿宋_GB2312" w:eastAsia="仿宋_GB2312" w:hint="eastAsia"/>
          <w:sz w:val="32"/>
          <w:szCs w:val="32"/>
        </w:rPr>
        <w:t>院长、教授</w:t>
      </w:r>
    </w:p>
    <w:p w:rsidR="00870B1F" w:rsidRPr="00B92138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pacing w:val="-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陈杭君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B92138">
        <w:rPr>
          <w:rFonts w:ascii="仿宋_GB2312" w:eastAsia="仿宋_GB2312" w:hint="eastAsia"/>
          <w:spacing w:val="-12"/>
          <w:sz w:val="32"/>
          <w:szCs w:val="32"/>
        </w:rPr>
        <w:t>浙江省农业科学院食品科学研究所所长、研究员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陆柏益</w:t>
      </w:r>
      <w:r>
        <w:rPr>
          <w:rFonts w:ascii="仿宋_GB2312" w:eastAsia="仿宋_GB2312" w:hint="eastAsia"/>
          <w:sz w:val="32"/>
          <w:szCs w:val="32"/>
        </w:rPr>
        <w:t xml:space="preserve"> 浙江大学生物系统工程与食品科学学院教授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专题九：</w:t>
      </w:r>
      <w:bookmarkStart w:id="3" w:name="OLE_LINK6"/>
      <w:bookmarkStart w:id="4" w:name="OLE_LINK9"/>
      <w:r>
        <w:rPr>
          <w:rFonts w:eastAsia="黑体" w:hint="eastAsia"/>
          <w:sz w:val="32"/>
          <w:szCs w:val="32"/>
        </w:rPr>
        <w:t>草食家畜绿色健康低碳养殖</w:t>
      </w:r>
    </w:p>
    <w:p w:rsidR="00870B1F" w:rsidRDefault="0008790E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bookmarkStart w:id="5" w:name="OLE_LINK18"/>
      <w:bookmarkStart w:id="6" w:name="OLE_LINK19"/>
      <w:bookmarkEnd w:id="3"/>
      <w:bookmarkEnd w:id="4"/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草食家畜育种与繁殖技术；精准营养调控与</w:t>
      </w:r>
      <w:r>
        <w:rPr>
          <w:rFonts w:ascii="仿宋_GB2312" w:eastAsia="仿宋_GB2312" w:hint="eastAsia"/>
          <w:sz w:val="32"/>
          <w:szCs w:val="32"/>
        </w:rPr>
        <w:lastRenderedPageBreak/>
        <w:t>家畜甲烷减排技术；草食家畜优质畜产品提升；智慧牧场建设与数字化管理实践；典型案例分享（企业、科研单位代表交流）等。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内蒙古自治区农牧业科学院、内蒙古自治区农学会、中国农业科学院饲料研究所、中国饲料工业协会低碳饲料技术委员会、北京低碳农业协会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李俊雅</w:t>
      </w:r>
      <w:r>
        <w:rPr>
          <w:rFonts w:ascii="仿宋_GB2312" w:eastAsia="仿宋_GB2312" w:hint="eastAsia"/>
          <w:sz w:val="32"/>
          <w:szCs w:val="32"/>
        </w:rPr>
        <w:t xml:space="preserve"> 国家肉牛牦牛产业技术体系首席科学家、中国农业科学院研究员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刁其玉</w:t>
      </w:r>
      <w:r>
        <w:rPr>
          <w:rFonts w:ascii="仿宋_GB2312" w:eastAsia="仿宋_GB2312" w:hint="eastAsia"/>
          <w:sz w:val="32"/>
          <w:szCs w:val="32"/>
        </w:rPr>
        <w:t xml:space="preserve"> 中国农业科学院研究员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金  海</w:t>
      </w:r>
      <w:r>
        <w:rPr>
          <w:rFonts w:ascii="仿宋_GB2312" w:eastAsia="仿宋_GB2312" w:hint="eastAsia"/>
          <w:sz w:val="32"/>
          <w:szCs w:val="32"/>
        </w:rPr>
        <w:t xml:space="preserve"> 内蒙古农牧业科学院研究员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罗海玲</w:t>
      </w:r>
      <w:r>
        <w:rPr>
          <w:rFonts w:ascii="仿宋_GB2312" w:eastAsia="仿宋_GB2312" w:hint="eastAsia"/>
          <w:sz w:val="32"/>
          <w:szCs w:val="32"/>
        </w:rPr>
        <w:t xml:space="preserve"> 中国农业大学教授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杨  果</w:t>
      </w:r>
      <w:r>
        <w:rPr>
          <w:rFonts w:ascii="仿宋_GB2312" w:eastAsia="仿宋_GB2312" w:hint="eastAsia"/>
          <w:sz w:val="32"/>
          <w:szCs w:val="32"/>
        </w:rPr>
        <w:t xml:space="preserve"> 中国科学院西北生态环境资源研究院研究员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</w:t>
      </w:r>
      <w:bookmarkEnd w:id="5"/>
      <w:bookmarkEnd w:id="6"/>
      <w:r>
        <w:rPr>
          <w:rFonts w:eastAsia="黑体" w:hint="eastAsia"/>
          <w:sz w:val="32"/>
          <w:szCs w:val="32"/>
        </w:rPr>
        <w:t>十：农业科技期刊创新发展</w:t>
      </w:r>
    </w:p>
    <w:p w:rsidR="00870B1F" w:rsidRDefault="0008790E">
      <w:pPr>
        <w:widowControl/>
        <w:snapToGrid w:val="0"/>
        <w:spacing w:line="600" w:lineRule="exact"/>
        <w:ind w:right="43"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主要内容：</w:t>
      </w:r>
      <w:r>
        <w:rPr>
          <w:rFonts w:eastAsia="仿宋_GB2312" w:hint="eastAsia"/>
          <w:sz w:val="32"/>
          <w:szCs w:val="32"/>
        </w:rPr>
        <w:t>我国农业科技期刊国际化表现；全球科技期刊学术诚信建设及发展趋势；区域农业科技期刊赋能农业科技创新发展；专业期刊集群建设推动农业科技期刊国际化进程；新创新刊有效发展路径等。</w:t>
      </w:r>
    </w:p>
    <w:p w:rsidR="00870B1F" w:rsidRDefault="0008790E">
      <w:pPr>
        <w:widowControl/>
        <w:snapToGrid w:val="0"/>
        <w:spacing w:line="600" w:lineRule="exact"/>
        <w:ind w:right="43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承办单位：</w:t>
      </w:r>
      <w:r>
        <w:rPr>
          <w:rFonts w:eastAsia="仿宋_GB2312" w:hint="eastAsia"/>
          <w:sz w:val="32"/>
          <w:szCs w:val="32"/>
        </w:rPr>
        <w:t>浙江省农业科学院、中国农业科学院农业信息研究所、中国农学会期刊工作委员会、中国农业期刊集群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林福呈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浙江省农业科学院院长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宁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笔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科睿唯安中国区业务总监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颜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帅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STM</w:t>
      </w:r>
      <w:r>
        <w:rPr>
          <w:rFonts w:eastAsia="仿宋_GB2312" w:hint="eastAsia"/>
          <w:sz w:val="32"/>
          <w:szCs w:val="32"/>
        </w:rPr>
        <w:t>中国区负责人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常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聪</w:t>
      </w:r>
      <w:r>
        <w:rPr>
          <w:rFonts w:eastAsia="仿宋_GB2312" w:hint="eastAsia"/>
          <w:sz w:val="32"/>
          <w:szCs w:val="32"/>
        </w:rPr>
        <w:t xml:space="preserve"> Springer Nature</w:t>
      </w:r>
      <w:r>
        <w:rPr>
          <w:rFonts w:eastAsia="仿宋_GB2312" w:hint="eastAsia"/>
          <w:sz w:val="32"/>
          <w:szCs w:val="32"/>
        </w:rPr>
        <w:t>高级出版人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赵瑞雪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中国农业科学院农业信息研究所副所长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林家乐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北京玛格泰克科技发展有限公司总经理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专题十一：“头雁”科技成果转化促进</w:t>
      </w:r>
    </w:p>
    <w:p w:rsidR="00870B1F" w:rsidRDefault="0008790E">
      <w:pPr>
        <w:adjustRightInd w:val="0"/>
        <w:snapToGrid w:val="0"/>
        <w:spacing w:line="600" w:lineRule="exact"/>
        <w:ind w:firstLine="640"/>
        <w:rPr>
          <w:rFonts w:ascii="楷体_GB2312" w:eastAsia="楷体_GB2312" w:hAnsi="楷体_GB2312" w:cs="楷体_GB2312"/>
          <w:b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主要内容：</w:t>
      </w:r>
      <w:r>
        <w:rPr>
          <w:rFonts w:eastAsia="仿宋_GB2312" w:hint="eastAsia"/>
          <w:sz w:val="32"/>
          <w:szCs w:val="32"/>
        </w:rPr>
        <w:t>聚焦“科产融合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强‘雁’促产”主题，设置科技成果助力产业发展专题报告；组织“头雁”学员分享导师帮带、技术转化、产业发展等方面的成功经验；开展热门成果展介推广、转化对接活动。</w:t>
      </w:r>
    </w:p>
    <w:p w:rsidR="00870B1F" w:rsidRDefault="0008790E">
      <w:pPr>
        <w:adjustRightInd w:val="0"/>
        <w:snapToGrid w:val="0"/>
        <w:spacing w:line="600" w:lineRule="exact"/>
        <w:ind w:firstLine="640"/>
        <w:rPr>
          <w:rFonts w:eastAsia="仿宋"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承办单位：</w:t>
      </w:r>
      <w:r>
        <w:rPr>
          <w:rFonts w:eastAsia="仿宋_GB2312"/>
          <w:sz w:val="32"/>
          <w:szCs w:val="32"/>
        </w:rPr>
        <w:t>中国农学会</w:t>
      </w:r>
      <w:r>
        <w:rPr>
          <w:rFonts w:eastAsia="仿宋_GB2312" w:hint="eastAsia"/>
          <w:sz w:val="32"/>
          <w:szCs w:val="32"/>
        </w:rPr>
        <w:t>教育工作委员会</w:t>
      </w:r>
    </w:p>
    <w:p w:rsidR="00870B1F" w:rsidRDefault="0008790E">
      <w:pPr>
        <w:adjustRightInd w:val="0"/>
        <w:snapToGrid w:val="0"/>
        <w:spacing w:line="600" w:lineRule="exact"/>
        <w:ind w:firstLine="640"/>
        <w:rPr>
          <w:rFonts w:eastAsia="仿宋"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eastAsia="仿宋_GB2312"/>
          <w:sz w:val="32"/>
          <w:szCs w:val="32"/>
        </w:rPr>
        <w:t>浙江大学</w:t>
      </w:r>
      <w:r>
        <w:rPr>
          <w:rFonts w:eastAsia="仿宋_GB2312" w:hint="eastAsia"/>
          <w:sz w:val="32"/>
          <w:szCs w:val="32"/>
        </w:rPr>
        <w:t>新农村发展研究院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彭文君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中国农业科学院成果转化局局长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陈小龙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浙江省农业科学院成果转化部部长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叶海青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吉林大学食品科学与工程学院副院长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伊华林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华中农业大学园艺园林学院教授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刘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松</w:t>
      </w:r>
      <w:r>
        <w:rPr>
          <w:rFonts w:eastAsia="仿宋_GB2312" w:hint="eastAsia"/>
          <w:sz w:val="32"/>
          <w:szCs w:val="32"/>
        </w:rPr>
        <w:t xml:space="preserve"> 2022</w:t>
      </w:r>
      <w:r>
        <w:rPr>
          <w:rFonts w:eastAsia="仿宋_GB2312" w:hint="eastAsia"/>
          <w:sz w:val="32"/>
          <w:szCs w:val="32"/>
        </w:rPr>
        <w:t>级浙大浙江省</w:t>
      </w:r>
      <w:bookmarkStart w:id="7" w:name="OLE_LINK20"/>
      <w:bookmarkStart w:id="8" w:name="OLE_LINK21"/>
      <w:r>
        <w:rPr>
          <w:rFonts w:eastAsia="仿宋_GB2312" w:hint="eastAsia"/>
          <w:sz w:val="32"/>
          <w:szCs w:val="32"/>
        </w:rPr>
        <w:t>“头雁”</w:t>
      </w:r>
      <w:bookmarkEnd w:id="7"/>
      <w:bookmarkEnd w:id="8"/>
      <w:r>
        <w:rPr>
          <w:rFonts w:eastAsia="仿宋_GB2312" w:hint="eastAsia"/>
          <w:sz w:val="32"/>
          <w:szCs w:val="32"/>
        </w:rPr>
        <w:t>，杭州稻香小镇农业科技有限公司总经理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白建锋</w:t>
      </w:r>
      <w:r>
        <w:rPr>
          <w:rFonts w:eastAsia="仿宋_GB2312" w:hint="eastAsia"/>
          <w:sz w:val="32"/>
          <w:szCs w:val="32"/>
        </w:rPr>
        <w:t xml:space="preserve"> 2022</w:t>
      </w:r>
      <w:r>
        <w:rPr>
          <w:rFonts w:eastAsia="仿宋_GB2312" w:hint="eastAsia"/>
          <w:sz w:val="32"/>
          <w:szCs w:val="32"/>
        </w:rPr>
        <w:t>级华中农大湖北省“头雁”，湖北绿神农业科技有限公司负责人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bookmarkStart w:id="9" w:name="OLE_LINK12"/>
      <w:bookmarkStart w:id="10" w:name="OLE_LINK11"/>
      <w:r>
        <w:rPr>
          <w:rFonts w:eastAsia="黑体" w:hint="eastAsia"/>
          <w:sz w:val="32"/>
          <w:szCs w:val="32"/>
        </w:rPr>
        <w:t>专题十</w:t>
      </w:r>
      <w:bookmarkEnd w:id="9"/>
      <w:bookmarkEnd w:id="10"/>
      <w:r>
        <w:rPr>
          <w:rFonts w:eastAsia="黑体" w:hint="eastAsia"/>
          <w:sz w:val="32"/>
          <w:szCs w:val="32"/>
        </w:rPr>
        <w:t>二：协同推动农业生态发展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资源持续利用和绿色转型—中国农学会农业资源与环境分会</w:t>
      </w:r>
      <w:r>
        <w:rPr>
          <w:rFonts w:eastAsia="黑体" w:hint="eastAsia"/>
          <w:sz w:val="32"/>
          <w:szCs w:val="32"/>
        </w:rPr>
        <w:t>2025</w:t>
      </w:r>
      <w:r>
        <w:rPr>
          <w:rFonts w:eastAsia="黑体" w:hint="eastAsia"/>
          <w:sz w:val="32"/>
          <w:szCs w:val="32"/>
        </w:rPr>
        <w:t>年学术年会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农业水资源利用；耕地质量提升；农业减排</w:t>
      </w:r>
      <w:r>
        <w:rPr>
          <w:rFonts w:ascii="仿宋_GB2312" w:eastAsia="仿宋_GB2312" w:hint="eastAsia"/>
          <w:sz w:val="32"/>
          <w:szCs w:val="32"/>
        </w:rPr>
        <w:lastRenderedPageBreak/>
        <w:t>固碳；面源污染防控；土壤污染防治；废弃物资源利用等。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  <w:szCs w:val="32"/>
        </w:rPr>
        <w:t>中国农学会农业资源与环境分会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0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浙江大学、中国农业科学院农业环境与可持续发展研究所、农业农村部农业农村生态环境重点实验室、四川农业大学资源学院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张晴雯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中国农业科学院农业环境与可持续发展研究所研究员（牵头人）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邹建文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南京农业大学教授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谷保静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赵西宁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西北农林科技大学教授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周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丰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北京大学教授</w:t>
      </w:r>
    </w:p>
    <w:p w:rsidR="00870B1F" w:rsidRDefault="00C37900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 w:rsidRPr="00C37900">
        <w:rPr>
          <w:rFonts w:eastAsia="仿宋_GB2312" w:hint="eastAsia"/>
          <w:b/>
          <w:sz w:val="32"/>
          <w:szCs w:val="32"/>
        </w:rPr>
        <w:t>崔振岭</w:t>
      </w:r>
      <w:bookmarkStart w:id="11" w:name="_GoBack"/>
      <w:bookmarkEnd w:id="11"/>
      <w:r w:rsidR="0008790E">
        <w:rPr>
          <w:rFonts w:eastAsia="仿宋_GB2312" w:hint="eastAsia"/>
          <w:sz w:val="32"/>
          <w:szCs w:val="32"/>
        </w:rPr>
        <w:t xml:space="preserve"> </w:t>
      </w:r>
      <w:r w:rsidR="0008790E">
        <w:rPr>
          <w:rFonts w:eastAsia="仿宋_GB2312" w:hint="eastAsia"/>
          <w:sz w:val="32"/>
          <w:szCs w:val="32"/>
        </w:rPr>
        <w:t>中国农业大学教授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专题十三：农文旅深度融合发展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赋能乡村全面振兴—农文旅融合发展学术研讨会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eastAsia="仿宋_GB2312" w:hint="eastAsia"/>
          <w:sz w:val="32"/>
          <w:szCs w:val="32"/>
        </w:rPr>
        <w:t>聚焦乡村地区一二三产业融合发展的理论与实践，围绕乡村文化旅游资源创新开发展开探讨，同时关注传统文化活态传承与利用，旨在以多维度融合实践，推动乡村发展提质增效，助力共同富裕目标落地。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eastAsia="仿宋_GB2312" w:hint="eastAsia"/>
          <w:sz w:val="32"/>
          <w:szCs w:val="32"/>
        </w:rPr>
        <w:t>中国农学会农业文化遗产分会、</w:t>
      </w:r>
      <w:r>
        <w:rPr>
          <w:rFonts w:eastAsia="仿宋_GB2312"/>
          <w:sz w:val="32"/>
          <w:szCs w:val="32"/>
        </w:rPr>
        <w:t>中国农学会都市农业与休闲农业分会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lastRenderedPageBreak/>
        <w:t>闵庆文</w:t>
      </w:r>
      <w:r>
        <w:rPr>
          <w:rFonts w:eastAsia="仿宋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中国科学院地理科学与资源研究所研究员（牵头人）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周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培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上海交通大学特聘教授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孙业红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北京联合大学旅游学院副院长、教授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赖齐贤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浙江农科院农业农村部创意农业重点实验室常务副主任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专题十四：科技赋能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智“葡”新篇—葡萄全产业链智慧化应用技术研讨会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</w:rPr>
        <w:t>我国葡萄产业“十五五”发展方向；鲜食葡萄质量安全现状与管控技术；智能农机在葡萄栽培管理上的体系化应用；葡萄综合育种；浙江浦江智慧农业在葡萄生产应用案例分析；智慧物流助力打通葡萄销售“最初一公里”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</w:rPr>
        <w:t>中国农学会葡萄分会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0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</w:rPr>
        <w:t>浙江省农业科学院园艺研究所、浙江省农业科学院农产品质量安全与营养研究所、福建果之道农产品供应链有限公司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王海波</w:t>
      </w:r>
      <w:r>
        <w:rPr>
          <w:rFonts w:ascii="仿宋_GB2312" w:eastAsia="仿宋_GB2312" w:hint="eastAsia"/>
          <w:sz w:val="32"/>
        </w:rPr>
        <w:t xml:space="preserve"> 国家葡萄产业技术体系首席科学家、中国农业科学院果树研究所副所长、研究员</w:t>
      </w:r>
    </w:p>
    <w:p w:rsidR="00870B1F" w:rsidRDefault="0008790E">
      <w:pPr>
        <w:widowControl/>
        <w:snapToGrid w:val="0"/>
        <w:spacing w:line="600" w:lineRule="exact"/>
        <w:ind w:right="226" w:firstLineChars="200" w:firstLine="643"/>
        <w:rPr>
          <w:rFonts w:ascii="仿宋_GB2312" w:eastAsia="仿宋_GB2312"/>
          <w:sz w:val="32"/>
        </w:rPr>
      </w:pPr>
      <w:r>
        <w:rPr>
          <w:rFonts w:eastAsia="仿宋" w:hint="eastAsia"/>
          <w:b/>
          <w:sz w:val="32"/>
        </w:rPr>
        <w:t>王新全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国家葡萄产业技术体系岗位科学家、浙江省农业科学院农产品质量安全与营养研究所所长、研究员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pacing w:val="-16"/>
          <w:sz w:val="32"/>
        </w:rPr>
      </w:pPr>
      <w:r>
        <w:rPr>
          <w:rFonts w:eastAsia="仿宋" w:hint="eastAsia"/>
          <w:b/>
          <w:sz w:val="32"/>
        </w:rPr>
        <w:t>张</w:t>
      </w:r>
      <w:r>
        <w:rPr>
          <w:rFonts w:eastAsia="仿宋" w:hint="eastAsia"/>
          <w:b/>
          <w:sz w:val="32"/>
        </w:rPr>
        <w:t xml:space="preserve">  </w:t>
      </w:r>
      <w:r>
        <w:rPr>
          <w:rFonts w:eastAsia="仿宋" w:hint="eastAsia"/>
          <w:b/>
          <w:sz w:val="32"/>
        </w:rPr>
        <w:t>鹏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pacing w:val="-16"/>
          <w:sz w:val="32"/>
        </w:rPr>
        <w:t>青岛沃途智能科技有限公司联合创始人、总经理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z w:val="32"/>
        </w:rPr>
      </w:pPr>
      <w:r>
        <w:rPr>
          <w:rFonts w:eastAsia="仿宋" w:hint="eastAsia"/>
          <w:b/>
          <w:sz w:val="32"/>
        </w:rPr>
        <w:lastRenderedPageBreak/>
        <w:t>马</w:t>
      </w:r>
      <w:r>
        <w:rPr>
          <w:rFonts w:eastAsia="仿宋" w:hint="eastAsia"/>
          <w:b/>
          <w:sz w:val="32"/>
        </w:rPr>
        <w:t xml:space="preserve">  </w:t>
      </w:r>
      <w:r>
        <w:rPr>
          <w:rFonts w:eastAsia="仿宋" w:hint="eastAsia"/>
          <w:b/>
          <w:sz w:val="32"/>
        </w:rPr>
        <w:t>超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国家葡萄产业技术体系岗位科学家、上海交通大学教授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陈青松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浦江县农业农村局局长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陈海滨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果之道供应链管理有限公司董事长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专题十五：农业科技人才与新质生产力—中国农学会农业农村人才工作分会换届暨英才讲坛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Theme="minorHAnsi" w:cstheme="minorBidi" w:hint="eastAsia"/>
          <w:sz w:val="32"/>
          <w:szCs w:val="32"/>
        </w:rPr>
        <w:t>完成分会换届；围绕教育科技人才融合发展、农业科技人才评价体制机制改革、高层次人才引育用留、青年人才培养等议题组织专家报告、研讨交流。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AnsiTheme="minorHAnsi" w:cstheme="minorBidi" w:hint="eastAsia"/>
          <w:sz w:val="32"/>
          <w:szCs w:val="32"/>
        </w:rPr>
        <w:t>中国农学会农业农村人才工作分会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  <w:r>
        <w:rPr>
          <w:rFonts w:eastAsia="楷体"/>
          <w:b/>
          <w:sz w:val="32"/>
          <w:szCs w:val="32"/>
        </w:rPr>
        <w:t xml:space="preserve"> 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sz w:val="32"/>
          <w:szCs w:val="32"/>
        </w:rPr>
        <w:t>段留生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北京农学院党委副书记、院长、教授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薛鹏飞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中国农业科学院人事局副局长、研究员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周建中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中国科学院科技战略咨询研究院研究员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张蕙杰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中国农业科学院农业信息研究所党委副书记、研究员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苗月霞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中国人事科学研究院研究员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钟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真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中国人民大学农业与农村发展学院副院长、教授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任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妮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江苏省农业科学院农业信息研究所所长、研究员</w:t>
      </w:r>
    </w:p>
    <w:p w:rsidR="00870B1F" w:rsidRDefault="0008790E">
      <w:pPr>
        <w:ind w:firstLineChars="200" w:firstLine="643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sz w:val="32"/>
          <w:szCs w:val="32"/>
        </w:rPr>
        <w:t>高  鸣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农业农村部农村经济研究中心副处长、研究员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专题十六：农业强国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青年担当—中国农学会青年工作委员会工作会议暨神农青年讲坛</w:t>
      </w:r>
    </w:p>
    <w:p w:rsidR="00870B1F" w:rsidRDefault="0008790E">
      <w:pPr>
        <w:widowControl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lastRenderedPageBreak/>
        <w:t>主要内容：一是</w:t>
      </w:r>
      <w:r>
        <w:rPr>
          <w:rFonts w:ascii="仿宋_GB2312" w:eastAsia="仿宋_GB2312" w:hint="eastAsia"/>
          <w:sz w:val="32"/>
          <w:szCs w:val="32"/>
        </w:rPr>
        <w:t>举办首届神农青年讲坛，设置三个板块：</w:t>
      </w:r>
      <w:r>
        <w:rPr>
          <w:rFonts w:ascii="仿宋_GB2312" w:eastAsia="仿宋_GB2312" w:hint="eastAsia"/>
          <w:b/>
          <w:bCs/>
          <w:sz w:val="32"/>
          <w:szCs w:val="32"/>
        </w:rPr>
        <w:t>权威专家领航定向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邀请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位农业</w:t>
      </w:r>
      <w:r>
        <w:rPr>
          <w:rFonts w:ascii="仿宋_GB2312" w:eastAsia="仿宋_GB2312"/>
          <w:sz w:val="32"/>
          <w:szCs w:val="32"/>
        </w:rPr>
        <w:t>领域院士</w:t>
      </w:r>
      <w:r>
        <w:rPr>
          <w:rFonts w:ascii="仿宋_GB2312" w:eastAsia="仿宋_GB2312" w:hint="eastAsia"/>
          <w:sz w:val="32"/>
          <w:szCs w:val="32"/>
        </w:rPr>
        <w:t>专家作特邀报告，以</w:t>
      </w:r>
      <w:r>
        <w:rPr>
          <w:rFonts w:ascii="仿宋_GB2312" w:eastAsia="仿宋_GB2312"/>
          <w:sz w:val="32"/>
          <w:szCs w:val="32"/>
        </w:rPr>
        <w:t>青年</w:t>
      </w:r>
      <w:r>
        <w:rPr>
          <w:rFonts w:ascii="仿宋_GB2312" w:eastAsia="仿宋_GB2312" w:hint="eastAsia"/>
          <w:sz w:val="32"/>
          <w:szCs w:val="32"/>
        </w:rPr>
        <w:t>人才</w:t>
      </w:r>
      <w:r>
        <w:rPr>
          <w:rFonts w:ascii="仿宋_GB2312" w:eastAsia="仿宋_GB2312"/>
          <w:sz w:val="32"/>
          <w:szCs w:val="32"/>
        </w:rPr>
        <w:t>成长</w:t>
      </w:r>
      <w:r>
        <w:rPr>
          <w:rFonts w:ascii="仿宋_GB2312" w:eastAsia="仿宋_GB2312" w:hint="eastAsia"/>
          <w:sz w:val="32"/>
          <w:szCs w:val="32"/>
        </w:rPr>
        <w:t>成才</w:t>
      </w:r>
      <w:r>
        <w:rPr>
          <w:rFonts w:ascii="仿宋_GB2312" w:eastAsia="仿宋_GB2312"/>
          <w:sz w:val="32"/>
          <w:szCs w:val="32"/>
        </w:rPr>
        <w:t>路径</w:t>
      </w:r>
      <w:r>
        <w:rPr>
          <w:rFonts w:ascii="仿宋_GB2312" w:eastAsia="仿宋_GB2312" w:hint="eastAsia"/>
          <w:sz w:val="32"/>
          <w:szCs w:val="32"/>
        </w:rPr>
        <w:t>为主题，分享个人</w:t>
      </w:r>
      <w:r>
        <w:rPr>
          <w:rFonts w:ascii="仿宋_GB2312" w:eastAsia="仿宋_GB2312"/>
          <w:sz w:val="32"/>
          <w:szCs w:val="32"/>
        </w:rPr>
        <w:t>经历</w:t>
      </w:r>
      <w:r>
        <w:rPr>
          <w:rFonts w:ascii="仿宋_GB2312" w:eastAsia="仿宋_GB2312" w:hint="eastAsia"/>
          <w:sz w:val="32"/>
          <w:szCs w:val="32"/>
        </w:rPr>
        <w:t>与科研方向选择，为青年人指引方向；</w:t>
      </w:r>
      <w:r>
        <w:rPr>
          <w:rFonts w:ascii="仿宋_GB2312" w:eastAsia="仿宋_GB2312"/>
          <w:b/>
          <w:bCs/>
          <w:sz w:val="32"/>
          <w:szCs w:val="32"/>
        </w:rPr>
        <w:t>青年</w:t>
      </w:r>
      <w:r>
        <w:rPr>
          <w:rFonts w:ascii="仿宋_GB2312" w:eastAsia="仿宋_GB2312" w:hint="eastAsia"/>
          <w:b/>
          <w:bCs/>
          <w:sz w:val="32"/>
          <w:szCs w:val="32"/>
        </w:rPr>
        <w:t>创新风采展示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聚焦农业科技前沿与国家战略需求</w:t>
      </w:r>
      <w:r>
        <w:rPr>
          <w:rFonts w:ascii="仿宋_GB2312" w:eastAsia="仿宋_GB2312" w:hint="eastAsia"/>
          <w:sz w:val="32"/>
          <w:szCs w:val="32"/>
        </w:rPr>
        <w:t>，拟围绕农业大模型、生物育种、绿色发展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议题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/>
          <w:sz w:val="32"/>
          <w:szCs w:val="32"/>
        </w:rPr>
        <w:t>青年</w:t>
      </w:r>
      <w:r>
        <w:rPr>
          <w:rFonts w:ascii="仿宋_GB2312" w:eastAsia="仿宋_GB2312" w:hint="eastAsia"/>
          <w:sz w:val="32"/>
          <w:szCs w:val="32"/>
        </w:rPr>
        <w:t>专家</w:t>
      </w:r>
      <w:r>
        <w:rPr>
          <w:rFonts w:ascii="仿宋_GB2312" w:eastAsia="仿宋_GB2312"/>
          <w:sz w:val="32"/>
          <w:szCs w:val="32"/>
        </w:rPr>
        <w:t>自主申报发言</w:t>
      </w:r>
      <w:r>
        <w:rPr>
          <w:rFonts w:ascii="仿宋_GB2312" w:eastAsia="仿宋_GB2312" w:hint="eastAsia"/>
          <w:sz w:val="32"/>
          <w:szCs w:val="32"/>
        </w:rPr>
        <w:t>；同步设置“</w:t>
      </w:r>
      <w:r>
        <w:rPr>
          <w:rFonts w:ascii="仿宋_GB2312" w:eastAsia="仿宋_GB2312"/>
          <w:sz w:val="32"/>
          <w:szCs w:val="32"/>
        </w:rPr>
        <w:t>青年创新故事会</w:t>
      </w:r>
      <w:r>
        <w:rPr>
          <w:rFonts w:ascii="仿宋_GB2312" w:eastAsia="仿宋_GB2312" w:hint="eastAsia"/>
          <w:sz w:val="32"/>
          <w:szCs w:val="32"/>
        </w:rPr>
        <w:t>”，</w:t>
      </w:r>
      <w:r>
        <w:rPr>
          <w:rFonts w:ascii="仿宋_GB2312" w:eastAsia="仿宋_GB2312"/>
          <w:sz w:val="32"/>
          <w:szCs w:val="32"/>
        </w:rPr>
        <w:t>选取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位代表</w:t>
      </w:r>
      <w:r>
        <w:rPr>
          <w:rFonts w:ascii="仿宋_GB2312" w:eastAsia="仿宋_GB2312"/>
          <w:sz w:val="32"/>
          <w:szCs w:val="32"/>
        </w:rPr>
        <w:t>性青年</w:t>
      </w:r>
      <w:r>
        <w:rPr>
          <w:rFonts w:ascii="仿宋_GB2312" w:eastAsia="仿宋_GB2312" w:hint="eastAsia"/>
          <w:sz w:val="32"/>
          <w:szCs w:val="32"/>
        </w:rPr>
        <w:t>创新创业典型</w:t>
      </w:r>
      <w:r>
        <w:rPr>
          <w:rFonts w:ascii="仿宋_GB2312" w:eastAsia="仿宋_GB2312"/>
          <w:sz w:val="32"/>
          <w:szCs w:val="32"/>
        </w:rPr>
        <w:t>案例，</w:t>
      </w:r>
      <w:r>
        <w:rPr>
          <w:rFonts w:ascii="仿宋_GB2312" w:eastAsia="仿宋_GB2312" w:hint="eastAsia"/>
          <w:sz w:val="32"/>
          <w:szCs w:val="32"/>
        </w:rPr>
        <w:t>以“故事+成果”</w:t>
      </w:r>
      <w:r>
        <w:rPr>
          <w:rFonts w:ascii="仿宋_GB2312" w:eastAsia="仿宋_GB2312"/>
          <w:sz w:val="32"/>
          <w:szCs w:val="32"/>
        </w:rPr>
        <w:t>形式</w:t>
      </w:r>
      <w:r>
        <w:rPr>
          <w:rFonts w:ascii="仿宋_GB2312" w:eastAsia="仿宋_GB2312" w:hint="eastAsia"/>
          <w:sz w:val="32"/>
          <w:szCs w:val="32"/>
        </w:rPr>
        <w:t>作分享；</w:t>
      </w:r>
      <w:r>
        <w:rPr>
          <w:rFonts w:ascii="仿宋_GB2312" w:eastAsia="仿宋_GB2312"/>
          <w:b/>
          <w:bCs/>
          <w:sz w:val="32"/>
          <w:szCs w:val="32"/>
        </w:rPr>
        <w:t>跨界对话</w:t>
      </w:r>
      <w:r>
        <w:rPr>
          <w:rFonts w:ascii="仿宋_GB2312" w:eastAsia="仿宋_GB2312" w:hint="eastAsia"/>
          <w:b/>
          <w:bCs/>
          <w:sz w:val="32"/>
          <w:szCs w:val="32"/>
        </w:rPr>
        <w:t>交流</w:t>
      </w:r>
      <w:r>
        <w:rPr>
          <w:rFonts w:ascii="仿宋_GB2312" w:eastAsia="仿宋_GB2312" w:hint="eastAsia"/>
          <w:sz w:val="32"/>
          <w:szCs w:val="32"/>
        </w:rPr>
        <w:t>：针对青年专家科研落地难、资源对接不畅等问题，搭建“科技+产业”青年圆桌访谈平台，围绕“青年科技创新匹配产业需求”“农业科研岗位青年能力要求”等内容深度对话，推动产学研用衔接；</w:t>
      </w:r>
      <w:r>
        <w:rPr>
          <w:rFonts w:eastAsia="楷体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召开青工委工作会议，聚焦组织建设、工作机制等议题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明确青工委总体工作</w:t>
      </w:r>
      <w:r>
        <w:rPr>
          <w:rFonts w:ascii="仿宋_GB2312" w:eastAsia="仿宋_GB2312"/>
          <w:sz w:val="32"/>
          <w:szCs w:val="32"/>
        </w:rPr>
        <w:t>思路</w:t>
      </w:r>
      <w:r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目标</w:t>
      </w:r>
      <w:r>
        <w:rPr>
          <w:rFonts w:ascii="仿宋_GB2312" w:eastAsia="仿宋_GB2312" w:hint="eastAsia"/>
          <w:sz w:val="32"/>
          <w:szCs w:val="32"/>
        </w:rPr>
        <w:t>方向。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  <w:szCs w:val="32"/>
        </w:rPr>
        <w:t>中国农学会青年工作委员会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  <w:r>
        <w:rPr>
          <w:rFonts w:ascii="仿宋_GB2312" w:eastAsia="仿宋_GB2312" w:hint="eastAsia"/>
          <w:sz w:val="32"/>
          <w:szCs w:val="32"/>
        </w:rPr>
        <w:t>待定</w:t>
      </w:r>
    </w:p>
    <w:sectPr w:rsidR="00870B1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7A9" w:rsidRDefault="002267A9">
      <w:r>
        <w:separator/>
      </w:r>
    </w:p>
  </w:endnote>
  <w:endnote w:type="continuationSeparator" w:id="0">
    <w:p w:rsidR="002267A9" w:rsidRDefault="0022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B1F" w:rsidRDefault="0008790E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CFE91" wp14:editId="209EC6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0B1F" w:rsidRDefault="0008790E">
                          <w:pPr>
                            <w:pStyle w:val="ab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532D6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CFE9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70B1F" w:rsidRDefault="0008790E">
                    <w:pPr>
                      <w:pStyle w:val="ab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532D6">
                      <w:rPr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7A9" w:rsidRDefault="002267A9">
      <w:r>
        <w:separator/>
      </w:r>
    </w:p>
  </w:footnote>
  <w:footnote w:type="continuationSeparator" w:id="0">
    <w:p w:rsidR="002267A9" w:rsidRDefault="0022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1127A"/>
    <w:multiLevelType w:val="multilevel"/>
    <w:tmpl w:val="2441127A"/>
    <w:lvl w:ilvl="0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4MzE0OWUzNTU2MTQ0ZjQxMDU5NzE5NjhjNGM2YzMifQ=="/>
  </w:docVars>
  <w:rsids>
    <w:rsidRoot w:val="00360AA9"/>
    <w:rsid w:val="00000A4C"/>
    <w:rsid w:val="00000EA2"/>
    <w:rsid w:val="00001DE0"/>
    <w:rsid w:val="000021F6"/>
    <w:rsid w:val="0000436E"/>
    <w:rsid w:val="00006087"/>
    <w:rsid w:val="000075DE"/>
    <w:rsid w:val="00011495"/>
    <w:rsid w:val="00014BE0"/>
    <w:rsid w:val="00016CBD"/>
    <w:rsid w:val="000247CE"/>
    <w:rsid w:val="000264F7"/>
    <w:rsid w:val="00030226"/>
    <w:rsid w:val="00030DB2"/>
    <w:rsid w:val="00031562"/>
    <w:rsid w:val="00031840"/>
    <w:rsid w:val="00033435"/>
    <w:rsid w:val="00033685"/>
    <w:rsid w:val="000376EC"/>
    <w:rsid w:val="0004042C"/>
    <w:rsid w:val="00041341"/>
    <w:rsid w:val="00043899"/>
    <w:rsid w:val="000443B6"/>
    <w:rsid w:val="0004521B"/>
    <w:rsid w:val="000472F9"/>
    <w:rsid w:val="0005084A"/>
    <w:rsid w:val="00050C4B"/>
    <w:rsid w:val="00053401"/>
    <w:rsid w:val="00053A25"/>
    <w:rsid w:val="0005442F"/>
    <w:rsid w:val="00057E0A"/>
    <w:rsid w:val="000606DB"/>
    <w:rsid w:val="00060C0E"/>
    <w:rsid w:val="00071171"/>
    <w:rsid w:val="00071A34"/>
    <w:rsid w:val="00072AC0"/>
    <w:rsid w:val="00073AFA"/>
    <w:rsid w:val="00073D4C"/>
    <w:rsid w:val="0007607D"/>
    <w:rsid w:val="0008278C"/>
    <w:rsid w:val="0008278F"/>
    <w:rsid w:val="000843F9"/>
    <w:rsid w:val="0008790E"/>
    <w:rsid w:val="00090C0A"/>
    <w:rsid w:val="0009137A"/>
    <w:rsid w:val="00094B6B"/>
    <w:rsid w:val="00094F39"/>
    <w:rsid w:val="00095D3F"/>
    <w:rsid w:val="000963DF"/>
    <w:rsid w:val="00096B67"/>
    <w:rsid w:val="000A1BB1"/>
    <w:rsid w:val="000A1E13"/>
    <w:rsid w:val="000A2EC6"/>
    <w:rsid w:val="000A3C66"/>
    <w:rsid w:val="000B0A9B"/>
    <w:rsid w:val="000B0E6C"/>
    <w:rsid w:val="000B0EBE"/>
    <w:rsid w:val="000B24A9"/>
    <w:rsid w:val="000B630A"/>
    <w:rsid w:val="000B711D"/>
    <w:rsid w:val="000C1FAA"/>
    <w:rsid w:val="000C2CBE"/>
    <w:rsid w:val="000C345D"/>
    <w:rsid w:val="000C3CA8"/>
    <w:rsid w:val="000C4EAA"/>
    <w:rsid w:val="000C55BD"/>
    <w:rsid w:val="000C7D3A"/>
    <w:rsid w:val="000D445E"/>
    <w:rsid w:val="000D6436"/>
    <w:rsid w:val="000D6CC5"/>
    <w:rsid w:val="000D70B8"/>
    <w:rsid w:val="000E1715"/>
    <w:rsid w:val="000E1891"/>
    <w:rsid w:val="000E40C1"/>
    <w:rsid w:val="000E53E1"/>
    <w:rsid w:val="000E7212"/>
    <w:rsid w:val="000F11CF"/>
    <w:rsid w:val="000F1F03"/>
    <w:rsid w:val="000F73EC"/>
    <w:rsid w:val="00101243"/>
    <w:rsid w:val="00103C2A"/>
    <w:rsid w:val="00103D6B"/>
    <w:rsid w:val="00106389"/>
    <w:rsid w:val="00113796"/>
    <w:rsid w:val="001151DB"/>
    <w:rsid w:val="00116972"/>
    <w:rsid w:val="00117BB6"/>
    <w:rsid w:val="001206A5"/>
    <w:rsid w:val="00121D41"/>
    <w:rsid w:val="00127120"/>
    <w:rsid w:val="001315D9"/>
    <w:rsid w:val="00131E14"/>
    <w:rsid w:val="0013363E"/>
    <w:rsid w:val="00135300"/>
    <w:rsid w:val="00135E84"/>
    <w:rsid w:val="001375E9"/>
    <w:rsid w:val="00137AA3"/>
    <w:rsid w:val="00137BB7"/>
    <w:rsid w:val="001409FA"/>
    <w:rsid w:val="00142276"/>
    <w:rsid w:val="001427C4"/>
    <w:rsid w:val="001468F9"/>
    <w:rsid w:val="0015339F"/>
    <w:rsid w:val="001535CA"/>
    <w:rsid w:val="001556CE"/>
    <w:rsid w:val="00156456"/>
    <w:rsid w:val="00161145"/>
    <w:rsid w:val="001612CC"/>
    <w:rsid w:val="001633F3"/>
    <w:rsid w:val="0016398D"/>
    <w:rsid w:val="00163C0B"/>
    <w:rsid w:val="00163D00"/>
    <w:rsid w:val="001640FF"/>
    <w:rsid w:val="00165A2B"/>
    <w:rsid w:val="00171038"/>
    <w:rsid w:val="001727F5"/>
    <w:rsid w:val="00173F3D"/>
    <w:rsid w:val="001767F0"/>
    <w:rsid w:val="00182927"/>
    <w:rsid w:val="00183210"/>
    <w:rsid w:val="00184D9E"/>
    <w:rsid w:val="00185CBE"/>
    <w:rsid w:val="00186AC5"/>
    <w:rsid w:val="00187081"/>
    <w:rsid w:val="00192E47"/>
    <w:rsid w:val="001A0D86"/>
    <w:rsid w:val="001A11B0"/>
    <w:rsid w:val="001A1C41"/>
    <w:rsid w:val="001A4380"/>
    <w:rsid w:val="001A648A"/>
    <w:rsid w:val="001A6F5B"/>
    <w:rsid w:val="001B1812"/>
    <w:rsid w:val="001B41BC"/>
    <w:rsid w:val="001B62CF"/>
    <w:rsid w:val="001B712D"/>
    <w:rsid w:val="001C012A"/>
    <w:rsid w:val="001C1718"/>
    <w:rsid w:val="001C3BE2"/>
    <w:rsid w:val="001D024F"/>
    <w:rsid w:val="001D14EA"/>
    <w:rsid w:val="001D2A72"/>
    <w:rsid w:val="001D5A2A"/>
    <w:rsid w:val="001D5D26"/>
    <w:rsid w:val="001D5D44"/>
    <w:rsid w:val="001D7AA1"/>
    <w:rsid w:val="001E11DA"/>
    <w:rsid w:val="001E29F3"/>
    <w:rsid w:val="001E316D"/>
    <w:rsid w:val="001E3177"/>
    <w:rsid w:val="001E3EA5"/>
    <w:rsid w:val="001E4154"/>
    <w:rsid w:val="001E433F"/>
    <w:rsid w:val="001E52C0"/>
    <w:rsid w:val="001E57A3"/>
    <w:rsid w:val="001E5C9C"/>
    <w:rsid w:val="001E6064"/>
    <w:rsid w:val="001E7F84"/>
    <w:rsid w:val="001F0B05"/>
    <w:rsid w:val="001F5D0D"/>
    <w:rsid w:val="001F6951"/>
    <w:rsid w:val="001F72E4"/>
    <w:rsid w:val="002003D8"/>
    <w:rsid w:val="00200D1B"/>
    <w:rsid w:val="00200ED8"/>
    <w:rsid w:val="002070E7"/>
    <w:rsid w:val="00214DA0"/>
    <w:rsid w:val="002171DD"/>
    <w:rsid w:val="002200F5"/>
    <w:rsid w:val="00220EEF"/>
    <w:rsid w:val="00221A6C"/>
    <w:rsid w:val="00221C17"/>
    <w:rsid w:val="002267A9"/>
    <w:rsid w:val="00232207"/>
    <w:rsid w:val="00233F16"/>
    <w:rsid w:val="00233FB9"/>
    <w:rsid w:val="00237DED"/>
    <w:rsid w:val="00240143"/>
    <w:rsid w:val="002403AA"/>
    <w:rsid w:val="00240A05"/>
    <w:rsid w:val="0024311E"/>
    <w:rsid w:val="00243BF9"/>
    <w:rsid w:val="00244834"/>
    <w:rsid w:val="0024545D"/>
    <w:rsid w:val="00246ED1"/>
    <w:rsid w:val="00247B98"/>
    <w:rsid w:val="00251078"/>
    <w:rsid w:val="002511CE"/>
    <w:rsid w:val="00251E9C"/>
    <w:rsid w:val="002531F0"/>
    <w:rsid w:val="002532D6"/>
    <w:rsid w:val="002604AF"/>
    <w:rsid w:val="00265C63"/>
    <w:rsid w:val="0027169E"/>
    <w:rsid w:val="00271ADC"/>
    <w:rsid w:val="00273D87"/>
    <w:rsid w:val="002760A5"/>
    <w:rsid w:val="0027721E"/>
    <w:rsid w:val="002775EE"/>
    <w:rsid w:val="00280496"/>
    <w:rsid w:val="00280EA7"/>
    <w:rsid w:val="00283B77"/>
    <w:rsid w:val="00291DAA"/>
    <w:rsid w:val="00292C42"/>
    <w:rsid w:val="00294DE9"/>
    <w:rsid w:val="00296435"/>
    <w:rsid w:val="0029647A"/>
    <w:rsid w:val="00296AD0"/>
    <w:rsid w:val="00296C15"/>
    <w:rsid w:val="002A01D3"/>
    <w:rsid w:val="002A2808"/>
    <w:rsid w:val="002A3688"/>
    <w:rsid w:val="002A5BE9"/>
    <w:rsid w:val="002A61EE"/>
    <w:rsid w:val="002A73FB"/>
    <w:rsid w:val="002B06D1"/>
    <w:rsid w:val="002B0D9C"/>
    <w:rsid w:val="002B35A9"/>
    <w:rsid w:val="002B382C"/>
    <w:rsid w:val="002B3C47"/>
    <w:rsid w:val="002B3C6B"/>
    <w:rsid w:val="002B5B0D"/>
    <w:rsid w:val="002B6F0F"/>
    <w:rsid w:val="002B6F1A"/>
    <w:rsid w:val="002B6FA7"/>
    <w:rsid w:val="002C1EA2"/>
    <w:rsid w:val="002C7EE2"/>
    <w:rsid w:val="002D1771"/>
    <w:rsid w:val="002D1F05"/>
    <w:rsid w:val="002D292D"/>
    <w:rsid w:val="002D2C85"/>
    <w:rsid w:val="002D34AD"/>
    <w:rsid w:val="002D3FF0"/>
    <w:rsid w:val="002D42DA"/>
    <w:rsid w:val="002D5E7D"/>
    <w:rsid w:val="002E0607"/>
    <w:rsid w:val="002E50D5"/>
    <w:rsid w:val="002E60D4"/>
    <w:rsid w:val="002E6B7F"/>
    <w:rsid w:val="002F07AE"/>
    <w:rsid w:val="002F143C"/>
    <w:rsid w:val="002F1511"/>
    <w:rsid w:val="002F388C"/>
    <w:rsid w:val="002F47F5"/>
    <w:rsid w:val="002F58F2"/>
    <w:rsid w:val="002F5BE4"/>
    <w:rsid w:val="00307BF3"/>
    <w:rsid w:val="00314B7F"/>
    <w:rsid w:val="003152FE"/>
    <w:rsid w:val="00315FFE"/>
    <w:rsid w:val="00316D12"/>
    <w:rsid w:val="0031756E"/>
    <w:rsid w:val="00320641"/>
    <w:rsid w:val="00323864"/>
    <w:rsid w:val="00324AA3"/>
    <w:rsid w:val="00326C44"/>
    <w:rsid w:val="003305E5"/>
    <w:rsid w:val="00334963"/>
    <w:rsid w:val="00335FA1"/>
    <w:rsid w:val="003360DF"/>
    <w:rsid w:val="0034213C"/>
    <w:rsid w:val="003434E8"/>
    <w:rsid w:val="00345F51"/>
    <w:rsid w:val="00346029"/>
    <w:rsid w:val="00347249"/>
    <w:rsid w:val="00351967"/>
    <w:rsid w:val="00352309"/>
    <w:rsid w:val="003524BF"/>
    <w:rsid w:val="0035405D"/>
    <w:rsid w:val="00357AA0"/>
    <w:rsid w:val="003601D0"/>
    <w:rsid w:val="00360AA9"/>
    <w:rsid w:val="00361765"/>
    <w:rsid w:val="00361E3F"/>
    <w:rsid w:val="00364966"/>
    <w:rsid w:val="0036497C"/>
    <w:rsid w:val="00370188"/>
    <w:rsid w:val="00371788"/>
    <w:rsid w:val="0037531D"/>
    <w:rsid w:val="00377CA1"/>
    <w:rsid w:val="00381C54"/>
    <w:rsid w:val="00382305"/>
    <w:rsid w:val="0038312D"/>
    <w:rsid w:val="00390309"/>
    <w:rsid w:val="0039458D"/>
    <w:rsid w:val="00397404"/>
    <w:rsid w:val="003974C0"/>
    <w:rsid w:val="00397818"/>
    <w:rsid w:val="00397EFA"/>
    <w:rsid w:val="003A0763"/>
    <w:rsid w:val="003A36D2"/>
    <w:rsid w:val="003A47A4"/>
    <w:rsid w:val="003A59A0"/>
    <w:rsid w:val="003A7DEA"/>
    <w:rsid w:val="003B2151"/>
    <w:rsid w:val="003C05E2"/>
    <w:rsid w:val="003C0A58"/>
    <w:rsid w:val="003C12D4"/>
    <w:rsid w:val="003C2070"/>
    <w:rsid w:val="003C3CCD"/>
    <w:rsid w:val="003C45DC"/>
    <w:rsid w:val="003C6E23"/>
    <w:rsid w:val="003C78E1"/>
    <w:rsid w:val="003D256F"/>
    <w:rsid w:val="003D6FCC"/>
    <w:rsid w:val="003E022B"/>
    <w:rsid w:val="003E3363"/>
    <w:rsid w:val="003E4013"/>
    <w:rsid w:val="003E47A8"/>
    <w:rsid w:val="003E6982"/>
    <w:rsid w:val="003F25E2"/>
    <w:rsid w:val="003F38EB"/>
    <w:rsid w:val="003F3F11"/>
    <w:rsid w:val="003F4E71"/>
    <w:rsid w:val="003F7D4A"/>
    <w:rsid w:val="0040204E"/>
    <w:rsid w:val="0040246B"/>
    <w:rsid w:val="004034A8"/>
    <w:rsid w:val="004057AD"/>
    <w:rsid w:val="004058C1"/>
    <w:rsid w:val="00406CDB"/>
    <w:rsid w:val="00410C4D"/>
    <w:rsid w:val="00415D96"/>
    <w:rsid w:val="004210A2"/>
    <w:rsid w:val="00425BEA"/>
    <w:rsid w:val="004325D9"/>
    <w:rsid w:val="00435710"/>
    <w:rsid w:val="00436316"/>
    <w:rsid w:val="00437BF2"/>
    <w:rsid w:val="00442EE4"/>
    <w:rsid w:val="00444776"/>
    <w:rsid w:val="00444A2F"/>
    <w:rsid w:val="00445C1B"/>
    <w:rsid w:val="00445C99"/>
    <w:rsid w:val="0044681B"/>
    <w:rsid w:val="0045629A"/>
    <w:rsid w:val="004568DA"/>
    <w:rsid w:val="00462C3A"/>
    <w:rsid w:val="00463067"/>
    <w:rsid w:val="004661F6"/>
    <w:rsid w:val="00466639"/>
    <w:rsid w:val="00471E43"/>
    <w:rsid w:val="004737AF"/>
    <w:rsid w:val="00475D0D"/>
    <w:rsid w:val="004768F2"/>
    <w:rsid w:val="00476DC3"/>
    <w:rsid w:val="00477E42"/>
    <w:rsid w:val="00481707"/>
    <w:rsid w:val="0048605D"/>
    <w:rsid w:val="00486575"/>
    <w:rsid w:val="00486F7B"/>
    <w:rsid w:val="00487059"/>
    <w:rsid w:val="0049065A"/>
    <w:rsid w:val="00493C38"/>
    <w:rsid w:val="004977A9"/>
    <w:rsid w:val="004A0A9E"/>
    <w:rsid w:val="004A0F23"/>
    <w:rsid w:val="004A13CB"/>
    <w:rsid w:val="004A2C2B"/>
    <w:rsid w:val="004A4B75"/>
    <w:rsid w:val="004A62AC"/>
    <w:rsid w:val="004B0420"/>
    <w:rsid w:val="004B1A44"/>
    <w:rsid w:val="004B1A75"/>
    <w:rsid w:val="004B1F98"/>
    <w:rsid w:val="004B4C6C"/>
    <w:rsid w:val="004B508F"/>
    <w:rsid w:val="004C0E61"/>
    <w:rsid w:val="004C1F88"/>
    <w:rsid w:val="004C5298"/>
    <w:rsid w:val="004C62CE"/>
    <w:rsid w:val="004C7360"/>
    <w:rsid w:val="004D0E1E"/>
    <w:rsid w:val="004D1894"/>
    <w:rsid w:val="004D2595"/>
    <w:rsid w:val="004D423D"/>
    <w:rsid w:val="004D7E45"/>
    <w:rsid w:val="004E0247"/>
    <w:rsid w:val="004E051E"/>
    <w:rsid w:val="004E36E3"/>
    <w:rsid w:val="004E7236"/>
    <w:rsid w:val="004E7F80"/>
    <w:rsid w:val="004F3858"/>
    <w:rsid w:val="004F4655"/>
    <w:rsid w:val="004F5A10"/>
    <w:rsid w:val="004F7D70"/>
    <w:rsid w:val="0050161C"/>
    <w:rsid w:val="00501D7F"/>
    <w:rsid w:val="005024AF"/>
    <w:rsid w:val="00503B22"/>
    <w:rsid w:val="00504F07"/>
    <w:rsid w:val="00506E25"/>
    <w:rsid w:val="005101BD"/>
    <w:rsid w:val="005133E5"/>
    <w:rsid w:val="005143D1"/>
    <w:rsid w:val="0051480B"/>
    <w:rsid w:val="0051599B"/>
    <w:rsid w:val="00515AC7"/>
    <w:rsid w:val="005178EA"/>
    <w:rsid w:val="00522FCA"/>
    <w:rsid w:val="00524F87"/>
    <w:rsid w:val="0052567A"/>
    <w:rsid w:val="00527E73"/>
    <w:rsid w:val="00530DBE"/>
    <w:rsid w:val="00532976"/>
    <w:rsid w:val="00532CB6"/>
    <w:rsid w:val="00534047"/>
    <w:rsid w:val="00534B78"/>
    <w:rsid w:val="0053562C"/>
    <w:rsid w:val="00535796"/>
    <w:rsid w:val="00535C53"/>
    <w:rsid w:val="005365D6"/>
    <w:rsid w:val="00544507"/>
    <w:rsid w:val="00545A9F"/>
    <w:rsid w:val="00547159"/>
    <w:rsid w:val="00547253"/>
    <w:rsid w:val="005477E1"/>
    <w:rsid w:val="00547FC8"/>
    <w:rsid w:val="00554298"/>
    <w:rsid w:val="00554801"/>
    <w:rsid w:val="00556DC2"/>
    <w:rsid w:val="005660D0"/>
    <w:rsid w:val="005665DE"/>
    <w:rsid w:val="00566642"/>
    <w:rsid w:val="00567794"/>
    <w:rsid w:val="00570B39"/>
    <w:rsid w:val="00574424"/>
    <w:rsid w:val="0057605E"/>
    <w:rsid w:val="00585BFA"/>
    <w:rsid w:val="00587E85"/>
    <w:rsid w:val="005902C7"/>
    <w:rsid w:val="00590521"/>
    <w:rsid w:val="00592D9B"/>
    <w:rsid w:val="00595B65"/>
    <w:rsid w:val="0059633B"/>
    <w:rsid w:val="00596F9A"/>
    <w:rsid w:val="005A4A75"/>
    <w:rsid w:val="005A75A7"/>
    <w:rsid w:val="005B1264"/>
    <w:rsid w:val="005B1B77"/>
    <w:rsid w:val="005B2485"/>
    <w:rsid w:val="005B4169"/>
    <w:rsid w:val="005B4EB4"/>
    <w:rsid w:val="005B572D"/>
    <w:rsid w:val="005B62DC"/>
    <w:rsid w:val="005B6BD7"/>
    <w:rsid w:val="005B770C"/>
    <w:rsid w:val="005C6627"/>
    <w:rsid w:val="005C6F5E"/>
    <w:rsid w:val="005D0907"/>
    <w:rsid w:val="005D282B"/>
    <w:rsid w:val="005D3761"/>
    <w:rsid w:val="005D3F33"/>
    <w:rsid w:val="005D4282"/>
    <w:rsid w:val="005D4ECD"/>
    <w:rsid w:val="005D5756"/>
    <w:rsid w:val="005D7107"/>
    <w:rsid w:val="005E0376"/>
    <w:rsid w:val="005E0478"/>
    <w:rsid w:val="005E0A99"/>
    <w:rsid w:val="005E1E6C"/>
    <w:rsid w:val="005E2F61"/>
    <w:rsid w:val="005E5C08"/>
    <w:rsid w:val="005E7E14"/>
    <w:rsid w:val="005F160A"/>
    <w:rsid w:val="005F36E2"/>
    <w:rsid w:val="005F4879"/>
    <w:rsid w:val="0060171F"/>
    <w:rsid w:val="00601DA2"/>
    <w:rsid w:val="0060566B"/>
    <w:rsid w:val="006101DA"/>
    <w:rsid w:val="00615EEF"/>
    <w:rsid w:val="00616210"/>
    <w:rsid w:val="00617521"/>
    <w:rsid w:val="006179A2"/>
    <w:rsid w:val="00620D5F"/>
    <w:rsid w:val="00625126"/>
    <w:rsid w:val="0062589A"/>
    <w:rsid w:val="00625E00"/>
    <w:rsid w:val="00627CA1"/>
    <w:rsid w:val="00630BE9"/>
    <w:rsid w:val="00631623"/>
    <w:rsid w:val="00634882"/>
    <w:rsid w:val="00636644"/>
    <w:rsid w:val="006422B6"/>
    <w:rsid w:val="0064398C"/>
    <w:rsid w:val="006447A5"/>
    <w:rsid w:val="00645149"/>
    <w:rsid w:val="00645C84"/>
    <w:rsid w:val="006469DB"/>
    <w:rsid w:val="00651231"/>
    <w:rsid w:val="00652FFD"/>
    <w:rsid w:val="0065640B"/>
    <w:rsid w:val="00656837"/>
    <w:rsid w:val="00656A49"/>
    <w:rsid w:val="00661709"/>
    <w:rsid w:val="00665ACF"/>
    <w:rsid w:val="0067361F"/>
    <w:rsid w:val="006769D8"/>
    <w:rsid w:val="006828EF"/>
    <w:rsid w:val="00684E62"/>
    <w:rsid w:val="00686630"/>
    <w:rsid w:val="006873D9"/>
    <w:rsid w:val="006873E7"/>
    <w:rsid w:val="006912A9"/>
    <w:rsid w:val="00692163"/>
    <w:rsid w:val="00693AD5"/>
    <w:rsid w:val="00694843"/>
    <w:rsid w:val="0069484A"/>
    <w:rsid w:val="00697F6A"/>
    <w:rsid w:val="006A0176"/>
    <w:rsid w:val="006A1059"/>
    <w:rsid w:val="006B7CF7"/>
    <w:rsid w:val="006C02BD"/>
    <w:rsid w:val="006C0E87"/>
    <w:rsid w:val="006C41CD"/>
    <w:rsid w:val="006C4501"/>
    <w:rsid w:val="006C6D23"/>
    <w:rsid w:val="006C7A96"/>
    <w:rsid w:val="006D1A79"/>
    <w:rsid w:val="006D2722"/>
    <w:rsid w:val="006D7FCA"/>
    <w:rsid w:val="006E1232"/>
    <w:rsid w:val="006E1623"/>
    <w:rsid w:val="006E369F"/>
    <w:rsid w:val="006E5BEC"/>
    <w:rsid w:val="006F12AB"/>
    <w:rsid w:val="006F236F"/>
    <w:rsid w:val="006F293B"/>
    <w:rsid w:val="006F3A9F"/>
    <w:rsid w:val="006F41C2"/>
    <w:rsid w:val="006F51A1"/>
    <w:rsid w:val="006F7637"/>
    <w:rsid w:val="00703E36"/>
    <w:rsid w:val="0071005B"/>
    <w:rsid w:val="00710D39"/>
    <w:rsid w:val="00713103"/>
    <w:rsid w:val="00717F4E"/>
    <w:rsid w:val="00722BAA"/>
    <w:rsid w:val="00722C75"/>
    <w:rsid w:val="00725052"/>
    <w:rsid w:val="00730143"/>
    <w:rsid w:val="0073097C"/>
    <w:rsid w:val="00735105"/>
    <w:rsid w:val="00736532"/>
    <w:rsid w:val="00741AAB"/>
    <w:rsid w:val="00742A90"/>
    <w:rsid w:val="00744393"/>
    <w:rsid w:val="00745F66"/>
    <w:rsid w:val="00746024"/>
    <w:rsid w:val="007462EA"/>
    <w:rsid w:val="00746396"/>
    <w:rsid w:val="00750FD6"/>
    <w:rsid w:val="007523D3"/>
    <w:rsid w:val="007526C6"/>
    <w:rsid w:val="00753F27"/>
    <w:rsid w:val="0075596B"/>
    <w:rsid w:val="00761F47"/>
    <w:rsid w:val="00762080"/>
    <w:rsid w:val="00767FAE"/>
    <w:rsid w:val="00770120"/>
    <w:rsid w:val="00771E27"/>
    <w:rsid w:val="007768E7"/>
    <w:rsid w:val="00776A9D"/>
    <w:rsid w:val="00776E11"/>
    <w:rsid w:val="007828F1"/>
    <w:rsid w:val="007A4918"/>
    <w:rsid w:val="007A4A6D"/>
    <w:rsid w:val="007A6222"/>
    <w:rsid w:val="007A6740"/>
    <w:rsid w:val="007A6F68"/>
    <w:rsid w:val="007B2C8A"/>
    <w:rsid w:val="007B353F"/>
    <w:rsid w:val="007B3FD6"/>
    <w:rsid w:val="007B528B"/>
    <w:rsid w:val="007B6C03"/>
    <w:rsid w:val="007C0365"/>
    <w:rsid w:val="007C22B6"/>
    <w:rsid w:val="007C3694"/>
    <w:rsid w:val="007C444A"/>
    <w:rsid w:val="007C4494"/>
    <w:rsid w:val="007C52A4"/>
    <w:rsid w:val="007C5A46"/>
    <w:rsid w:val="007C5C41"/>
    <w:rsid w:val="007D046B"/>
    <w:rsid w:val="007D0586"/>
    <w:rsid w:val="007D0EC7"/>
    <w:rsid w:val="007D0F7C"/>
    <w:rsid w:val="007D4574"/>
    <w:rsid w:val="007D6260"/>
    <w:rsid w:val="007D6BDE"/>
    <w:rsid w:val="007D6E1B"/>
    <w:rsid w:val="007E2BC1"/>
    <w:rsid w:val="007E4E63"/>
    <w:rsid w:val="007E5D92"/>
    <w:rsid w:val="007F1725"/>
    <w:rsid w:val="007F2940"/>
    <w:rsid w:val="007F35F6"/>
    <w:rsid w:val="007F446A"/>
    <w:rsid w:val="007F5CC5"/>
    <w:rsid w:val="007F5E14"/>
    <w:rsid w:val="007F7C69"/>
    <w:rsid w:val="007F7D9F"/>
    <w:rsid w:val="00801DE8"/>
    <w:rsid w:val="00802949"/>
    <w:rsid w:val="008035C2"/>
    <w:rsid w:val="00803A5D"/>
    <w:rsid w:val="00804C56"/>
    <w:rsid w:val="00805063"/>
    <w:rsid w:val="00806601"/>
    <w:rsid w:val="00806F35"/>
    <w:rsid w:val="0081495E"/>
    <w:rsid w:val="00820289"/>
    <w:rsid w:val="00822D17"/>
    <w:rsid w:val="00823090"/>
    <w:rsid w:val="00827794"/>
    <w:rsid w:val="008306B6"/>
    <w:rsid w:val="00831981"/>
    <w:rsid w:val="008342C2"/>
    <w:rsid w:val="00837E65"/>
    <w:rsid w:val="00840733"/>
    <w:rsid w:val="00840EAA"/>
    <w:rsid w:val="0084318A"/>
    <w:rsid w:val="00846B7A"/>
    <w:rsid w:val="00850AF3"/>
    <w:rsid w:val="00854E49"/>
    <w:rsid w:val="00857321"/>
    <w:rsid w:val="0086027E"/>
    <w:rsid w:val="00861148"/>
    <w:rsid w:val="00861AC0"/>
    <w:rsid w:val="008671D4"/>
    <w:rsid w:val="00870B1F"/>
    <w:rsid w:val="0088095C"/>
    <w:rsid w:val="00881DBF"/>
    <w:rsid w:val="00884322"/>
    <w:rsid w:val="008867B0"/>
    <w:rsid w:val="0089173D"/>
    <w:rsid w:val="008925F3"/>
    <w:rsid w:val="00892DAB"/>
    <w:rsid w:val="00894487"/>
    <w:rsid w:val="008A3125"/>
    <w:rsid w:val="008A3A0F"/>
    <w:rsid w:val="008A3D28"/>
    <w:rsid w:val="008A60E2"/>
    <w:rsid w:val="008A6C92"/>
    <w:rsid w:val="008A6CDC"/>
    <w:rsid w:val="008A724D"/>
    <w:rsid w:val="008A7DC0"/>
    <w:rsid w:val="008B0FF3"/>
    <w:rsid w:val="008B1298"/>
    <w:rsid w:val="008B44E6"/>
    <w:rsid w:val="008B65B3"/>
    <w:rsid w:val="008B66ED"/>
    <w:rsid w:val="008C1783"/>
    <w:rsid w:val="008C23B9"/>
    <w:rsid w:val="008C2A76"/>
    <w:rsid w:val="008C3B1C"/>
    <w:rsid w:val="008C5431"/>
    <w:rsid w:val="008C60A0"/>
    <w:rsid w:val="008C758B"/>
    <w:rsid w:val="008D2AF0"/>
    <w:rsid w:val="008D4FCA"/>
    <w:rsid w:val="008E17CB"/>
    <w:rsid w:val="008E1AD4"/>
    <w:rsid w:val="008E242D"/>
    <w:rsid w:val="008E28E0"/>
    <w:rsid w:val="008E29A3"/>
    <w:rsid w:val="008E2AAA"/>
    <w:rsid w:val="008E5150"/>
    <w:rsid w:val="008E6CAB"/>
    <w:rsid w:val="008F399C"/>
    <w:rsid w:val="008F71FD"/>
    <w:rsid w:val="00901EF7"/>
    <w:rsid w:val="00903B07"/>
    <w:rsid w:val="00903D11"/>
    <w:rsid w:val="00907F55"/>
    <w:rsid w:val="009100D8"/>
    <w:rsid w:val="0091260F"/>
    <w:rsid w:val="00913757"/>
    <w:rsid w:val="00915282"/>
    <w:rsid w:val="0091601B"/>
    <w:rsid w:val="009165E1"/>
    <w:rsid w:val="00920360"/>
    <w:rsid w:val="00923277"/>
    <w:rsid w:val="0092635D"/>
    <w:rsid w:val="00926933"/>
    <w:rsid w:val="00931DAD"/>
    <w:rsid w:val="0093508F"/>
    <w:rsid w:val="00935DEC"/>
    <w:rsid w:val="00937058"/>
    <w:rsid w:val="00941681"/>
    <w:rsid w:val="009420B9"/>
    <w:rsid w:val="00944CCB"/>
    <w:rsid w:val="00946975"/>
    <w:rsid w:val="00947940"/>
    <w:rsid w:val="00950B07"/>
    <w:rsid w:val="0095105E"/>
    <w:rsid w:val="00952A2C"/>
    <w:rsid w:val="00952AE5"/>
    <w:rsid w:val="009540FB"/>
    <w:rsid w:val="00955584"/>
    <w:rsid w:val="0095696F"/>
    <w:rsid w:val="00960865"/>
    <w:rsid w:val="00961B9B"/>
    <w:rsid w:val="00964687"/>
    <w:rsid w:val="009709F1"/>
    <w:rsid w:val="00970A23"/>
    <w:rsid w:val="00970FE6"/>
    <w:rsid w:val="0097133B"/>
    <w:rsid w:val="00971341"/>
    <w:rsid w:val="00971BB4"/>
    <w:rsid w:val="00975F11"/>
    <w:rsid w:val="00976146"/>
    <w:rsid w:val="009847CD"/>
    <w:rsid w:val="009924F0"/>
    <w:rsid w:val="00992617"/>
    <w:rsid w:val="009958CF"/>
    <w:rsid w:val="009963CF"/>
    <w:rsid w:val="009A0F7E"/>
    <w:rsid w:val="009A26C4"/>
    <w:rsid w:val="009A3AB2"/>
    <w:rsid w:val="009A6AB3"/>
    <w:rsid w:val="009B0781"/>
    <w:rsid w:val="009B50ED"/>
    <w:rsid w:val="009B6F79"/>
    <w:rsid w:val="009B7177"/>
    <w:rsid w:val="009B7B6C"/>
    <w:rsid w:val="009C332D"/>
    <w:rsid w:val="009C6E70"/>
    <w:rsid w:val="009D0113"/>
    <w:rsid w:val="009D01B7"/>
    <w:rsid w:val="009D4AA3"/>
    <w:rsid w:val="009D6894"/>
    <w:rsid w:val="009D7E66"/>
    <w:rsid w:val="009E122C"/>
    <w:rsid w:val="009E5E77"/>
    <w:rsid w:val="009E6A09"/>
    <w:rsid w:val="009F2560"/>
    <w:rsid w:val="009F475A"/>
    <w:rsid w:val="009F6681"/>
    <w:rsid w:val="00A001C9"/>
    <w:rsid w:val="00A02EFB"/>
    <w:rsid w:val="00A06A21"/>
    <w:rsid w:val="00A10337"/>
    <w:rsid w:val="00A1142A"/>
    <w:rsid w:val="00A1320B"/>
    <w:rsid w:val="00A13308"/>
    <w:rsid w:val="00A17015"/>
    <w:rsid w:val="00A20C48"/>
    <w:rsid w:val="00A22190"/>
    <w:rsid w:val="00A23B4C"/>
    <w:rsid w:val="00A23B83"/>
    <w:rsid w:val="00A24BE0"/>
    <w:rsid w:val="00A3197C"/>
    <w:rsid w:val="00A348C7"/>
    <w:rsid w:val="00A34A60"/>
    <w:rsid w:val="00A34B9A"/>
    <w:rsid w:val="00A34EBE"/>
    <w:rsid w:val="00A40922"/>
    <w:rsid w:val="00A409C2"/>
    <w:rsid w:val="00A4199E"/>
    <w:rsid w:val="00A42769"/>
    <w:rsid w:val="00A44541"/>
    <w:rsid w:val="00A44AC9"/>
    <w:rsid w:val="00A479BD"/>
    <w:rsid w:val="00A51A2A"/>
    <w:rsid w:val="00A52245"/>
    <w:rsid w:val="00A53C59"/>
    <w:rsid w:val="00A56317"/>
    <w:rsid w:val="00A577D0"/>
    <w:rsid w:val="00A57C2C"/>
    <w:rsid w:val="00A57F15"/>
    <w:rsid w:val="00A609DC"/>
    <w:rsid w:val="00A61448"/>
    <w:rsid w:val="00A61822"/>
    <w:rsid w:val="00A61EEA"/>
    <w:rsid w:val="00A63606"/>
    <w:rsid w:val="00A638A7"/>
    <w:rsid w:val="00A65E57"/>
    <w:rsid w:val="00A72280"/>
    <w:rsid w:val="00A734A9"/>
    <w:rsid w:val="00A73ADA"/>
    <w:rsid w:val="00A7516A"/>
    <w:rsid w:val="00A756BA"/>
    <w:rsid w:val="00A7750D"/>
    <w:rsid w:val="00A80B1C"/>
    <w:rsid w:val="00A8664F"/>
    <w:rsid w:val="00A86D2F"/>
    <w:rsid w:val="00A86E13"/>
    <w:rsid w:val="00A9233F"/>
    <w:rsid w:val="00A93055"/>
    <w:rsid w:val="00A931EF"/>
    <w:rsid w:val="00A95236"/>
    <w:rsid w:val="00AA1676"/>
    <w:rsid w:val="00AA3F8F"/>
    <w:rsid w:val="00AA6B1E"/>
    <w:rsid w:val="00AB1D97"/>
    <w:rsid w:val="00AB2B3C"/>
    <w:rsid w:val="00AB3BA4"/>
    <w:rsid w:val="00AB7772"/>
    <w:rsid w:val="00AC0EC0"/>
    <w:rsid w:val="00AC1782"/>
    <w:rsid w:val="00AC28DD"/>
    <w:rsid w:val="00AC3013"/>
    <w:rsid w:val="00AC3157"/>
    <w:rsid w:val="00AC4C9A"/>
    <w:rsid w:val="00AC4EF0"/>
    <w:rsid w:val="00AC61D7"/>
    <w:rsid w:val="00AC6697"/>
    <w:rsid w:val="00AD1B20"/>
    <w:rsid w:val="00AD2243"/>
    <w:rsid w:val="00AD2745"/>
    <w:rsid w:val="00AD2C3D"/>
    <w:rsid w:val="00AD46F3"/>
    <w:rsid w:val="00AD4AFE"/>
    <w:rsid w:val="00AD5829"/>
    <w:rsid w:val="00AE06D2"/>
    <w:rsid w:val="00AE2C02"/>
    <w:rsid w:val="00AE3032"/>
    <w:rsid w:val="00AE41C8"/>
    <w:rsid w:val="00AE4283"/>
    <w:rsid w:val="00AE62E5"/>
    <w:rsid w:val="00AE7A2D"/>
    <w:rsid w:val="00AF0DCE"/>
    <w:rsid w:val="00AF1BB1"/>
    <w:rsid w:val="00AF2894"/>
    <w:rsid w:val="00AF32A1"/>
    <w:rsid w:val="00AF76E2"/>
    <w:rsid w:val="00B0100C"/>
    <w:rsid w:val="00B02108"/>
    <w:rsid w:val="00B04973"/>
    <w:rsid w:val="00B04D11"/>
    <w:rsid w:val="00B05878"/>
    <w:rsid w:val="00B11239"/>
    <w:rsid w:val="00B133AB"/>
    <w:rsid w:val="00B1442B"/>
    <w:rsid w:val="00B15773"/>
    <w:rsid w:val="00B15C21"/>
    <w:rsid w:val="00B171EE"/>
    <w:rsid w:val="00B20473"/>
    <w:rsid w:val="00B20F38"/>
    <w:rsid w:val="00B22F61"/>
    <w:rsid w:val="00B244D8"/>
    <w:rsid w:val="00B25E3C"/>
    <w:rsid w:val="00B264BC"/>
    <w:rsid w:val="00B272DD"/>
    <w:rsid w:val="00B31FEC"/>
    <w:rsid w:val="00B3609A"/>
    <w:rsid w:val="00B40CB2"/>
    <w:rsid w:val="00B40D30"/>
    <w:rsid w:val="00B50A4B"/>
    <w:rsid w:val="00B51A01"/>
    <w:rsid w:val="00B51BAF"/>
    <w:rsid w:val="00B54CD6"/>
    <w:rsid w:val="00B57BB4"/>
    <w:rsid w:val="00B60ECC"/>
    <w:rsid w:val="00B66562"/>
    <w:rsid w:val="00B71212"/>
    <w:rsid w:val="00B76B32"/>
    <w:rsid w:val="00B77980"/>
    <w:rsid w:val="00B77BA2"/>
    <w:rsid w:val="00B80190"/>
    <w:rsid w:val="00B803D4"/>
    <w:rsid w:val="00B80CD5"/>
    <w:rsid w:val="00B84492"/>
    <w:rsid w:val="00B8554A"/>
    <w:rsid w:val="00B874DF"/>
    <w:rsid w:val="00B92138"/>
    <w:rsid w:val="00B93889"/>
    <w:rsid w:val="00B946A6"/>
    <w:rsid w:val="00B9687A"/>
    <w:rsid w:val="00B9791F"/>
    <w:rsid w:val="00BA079F"/>
    <w:rsid w:val="00BA0854"/>
    <w:rsid w:val="00BA1DA3"/>
    <w:rsid w:val="00BA208E"/>
    <w:rsid w:val="00BA29C9"/>
    <w:rsid w:val="00BA3691"/>
    <w:rsid w:val="00BA7A9A"/>
    <w:rsid w:val="00BB5B21"/>
    <w:rsid w:val="00BC1765"/>
    <w:rsid w:val="00BC1AB3"/>
    <w:rsid w:val="00BC2801"/>
    <w:rsid w:val="00BC371C"/>
    <w:rsid w:val="00BC560B"/>
    <w:rsid w:val="00BC5BD6"/>
    <w:rsid w:val="00BC6158"/>
    <w:rsid w:val="00BC74DB"/>
    <w:rsid w:val="00BD15A9"/>
    <w:rsid w:val="00BD2217"/>
    <w:rsid w:val="00BD34A6"/>
    <w:rsid w:val="00BD4A1A"/>
    <w:rsid w:val="00BD5BE1"/>
    <w:rsid w:val="00BD6334"/>
    <w:rsid w:val="00BD6A76"/>
    <w:rsid w:val="00BE063D"/>
    <w:rsid w:val="00BE10F9"/>
    <w:rsid w:val="00BE4F4F"/>
    <w:rsid w:val="00BE68D7"/>
    <w:rsid w:val="00BE6C95"/>
    <w:rsid w:val="00BF01D3"/>
    <w:rsid w:val="00BF09C9"/>
    <w:rsid w:val="00BF63C7"/>
    <w:rsid w:val="00C0081A"/>
    <w:rsid w:val="00C0155C"/>
    <w:rsid w:val="00C02FFA"/>
    <w:rsid w:val="00C036FA"/>
    <w:rsid w:val="00C03E9F"/>
    <w:rsid w:val="00C03EFB"/>
    <w:rsid w:val="00C066B3"/>
    <w:rsid w:val="00C077D4"/>
    <w:rsid w:val="00C11965"/>
    <w:rsid w:val="00C1260B"/>
    <w:rsid w:val="00C16255"/>
    <w:rsid w:val="00C167ED"/>
    <w:rsid w:val="00C1763C"/>
    <w:rsid w:val="00C209DD"/>
    <w:rsid w:val="00C20E13"/>
    <w:rsid w:val="00C223F9"/>
    <w:rsid w:val="00C23E73"/>
    <w:rsid w:val="00C27161"/>
    <w:rsid w:val="00C277A5"/>
    <w:rsid w:val="00C30A75"/>
    <w:rsid w:val="00C334B0"/>
    <w:rsid w:val="00C34764"/>
    <w:rsid w:val="00C35FD2"/>
    <w:rsid w:val="00C3674B"/>
    <w:rsid w:val="00C37900"/>
    <w:rsid w:val="00C421AE"/>
    <w:rsid w:val="00C42BE0"/>
    <w:rsid w:val="00C432A2"/>
    <w:rsid w:val="00C432C0"/>
    <w:rsid w:val="00C44682"/>
    <w:rsid w:val="00C50690"/>
    <w:rsid w:val="00C51612"/>
    <w:rsid w:val="00C51AA6"/>
    <w:rsid w:val="00C52C2B"/>
    <w:rsid w:val="00C573FA"/>
    <w:rsid w:val="00C61431"/>
    <w:rsid w:val="00C64863"/>
    <w:rsid w:val="00C6541E"/>
    <w:rsid w:val="00C66027"/>
    <w:rsid w:val="00C66113"/>
    <w:rsid w:val="00C66239"/>
    <w:rsid w:val="00C66301"/>
    <w:rsid w:val="00C66B4E"/>
    <w:rsid w:val="00C675C9"/>
    <w:rsid w:val="00C67A26"/>
    <w:rsid w:val="00C70841"/>
    <w:rsid w:val="00C71033"/>
    <w:rsid w:val="00C723A2"/>
    <w:rsid w:val="00C7280E"/>
    <w:rsid w:val="00C73859"/>
    <w:rsid w:val="00C74502"/>
    <w:rsid w:val="00C758F0"/>
    <w:rsid w:val="00C75D32"/>
    <w:rsid w:val="00C7696F"/>
    <w:rsid w:val="00C76985"/>
    <w:rsid w:val="00C80939"/>
    <w:rsid w:val="00C80DA0"/>
    <w:rsid w:val="00C85B8F"/>
    <w:rsid w:val="00C905AB"/>
    <w:rsid w:val="00C91047"/>
    <w:rsid w:val="00C910B7"/>
    <w:rsid w:val="00C91B3D"/>
    <w:rsid w:val="00C9286E"/>
    <w:rsid w:val="00C94C46"/>
    <w:rsid w:val="00CA0533"/>
    <w:rsid w:val="00CA0B71"/>
    <w:rsid w:val="00CA36A6"/>
    <w:rsid w:val="00CA4981"/>
    <w:rsid w:val="00CA666F"/>
    <w:rsid w:val="00CA6A2A"/>
    <w:rsid w:val="00CB1503"/>
    <w:rsid w:val="00CB3118"/>
    <w:rsid w:val="00CB3591"/>
    <w:rsid w:val="00CB557C"/>
    <w:rsid w:val="00CB7B21"/>
    <w:rsid w:val="00CB7F68"/>
    <w:rsid w:val="00CC1936"/>
    <w:rsid w:val="00CC1D3B"/>
    <w:rsid w:val="00CC23E2"/>
    <w:rsid w:val="00CC360F"/>
    <w:rsid w:val="00CC64E4"/>
    <w:rsid w:val="00CD24DC"/>
    <w:rsid w:val="00CD4C56"/>
    <w:rsid w:val="00CD5ED2"/>
    <w:rsid w:val="00CD6B52"/>
    <w:rsid w:val="00CE178B"/>
    <w:rsid w:val="00CE5C55"/>
    <w:rsid w:val="00CE5D9D"/>
    <w:rsid w:val="00CE6010"/>
    <w:rsid w:val="00CE7C41"/>
    <w:rsid w:val="00CF16D0"/>
    <w:rsid w:val="00CF1D43"/>
    <w:rsid w:val="00CF4467"/>
    <w:rsid w:val="00CF7913"/>
    <w:rsid w:val="00D00355"/>
    <w:rsid w:val="00D026DD"/>
    <w:rsid w:val="00D033CC"/>
    <w:rsid w:val="00D04091"/>
    <w:rsid w:val="00D05CE1"/>
    <w:rsid w:val="00D101DF"/>
    <w:rsid w:val="00D10795"/>
    <w:rsid w:val="00D11BB5"/>
    <w:rsid w:val="00D12329"/>
    <w:rsid w:val="00D129EB"/>
    <w:rsid w:val="00D14932"/>
    <w:rsid w:val="00D162CC"/>
    <w:rsid w:val="00D17342"/>
    <w:rsid w:val="00D20A74"/>
    <w:rsid w:val="00D20C01"/>
    <w:rsid w:val="00D22508"/>
    <w:rsid w:val="00D2509D"/>
    <w:rsid w:val="00D3134D"/>
    <w:rsid w:val="00D33071"/>
    <w:rsid w:val="00D35571"/>
    <w:rsid w:val="00D35949"/>
    <w:rsid w:val="00D430E3"/>
    <w:rsid w:val="00D433E9"/>
    <w:rsid w:val="00D45BC5"/>
    <w:rsid w:val="00D50600"/>
    <w:rsid w:val="00D55973"/>
    <w:rsid w:val="00D56165"/>
    <w:rsid w:val="00D57DE1"/>
    <w:rsid w:val="00D6154E"/>
    <w:rsid w:val="00D61A08"/>
    <w:rsid w:val="00D62D94"/>
    <w:rsid w:val="00D631C5"/>
    <w:rsid w:val="00D71BB5"/>
    <w:rsid w:val="00D73083"/>
    <w:rsid w:val="00D74FA5"/>
    <w:rsid w:val="00D76568"/>
    <w:rsid w:val="00D8050F"/>
    <w:rsid w:val="00D80A89"/>
    <w:rsid w:val="00D82959"/>
    <w:rsid w:val="00D85391"/>
    <w:rsid w:val="00D8737E"/>
    <w:rsid w:val="00D9109E"/>
    <w:rsid w:val="00D92367"/>
    <w:rsid w:val="00D9478F"/>
    <w:rsid w:val="00D9519B"/>
    <w:rsid w:val="00D95AC3"/>
    <w:rsid w:val="00D966C0"/>
    <w:rsid w:val="00D96846"/>
    <w:rsid w:val="00D96DC2"/>
    <w:rsid w:val="00DA02AA"/>
    <w:rsid w:val="00DA2EC4"/>
    <w:rsid w:val="00DA380D"/>
    <w:rsid w:val="00DA640A"/>
    <w:rsid w:val="00DA65DA"/>
    <w:rsid w:val="00DB33E5"/>
    <w:rsid w:val="00DB4DA6"/>
    <w:rsid w:val="00DB5BC8"/>
    <w:rsid w:val="00DB7F97"/>
    <w:rsid w:val="00DC0777"/>
    <w:rsid w:val="00DC1419"/>
    <w:rsid w:val="00DC277F"/>
    <w:rsid w:val="00DC2B77"/>
    <w:rsid w:val="00DC3716"/>
    <w:rsid w:val="00DC3A0A"/>
    <w:rsid w:val="00DC3C9A"/>
    <w:rsid w:val="00DC5EB2"/>
    <w:rsid w:val="00DC72EA"/>
    <w:rsid w:val="00DC76EB"/>
    <w:rsid w:val="00DC7778"/>
    <w:rsid w:val="00DD054E"/>
    <w:rsid w:val="00DD0C42"/>
    <w:rsid w:val="00DD3479"/>
    <w:rsid w:val="00DD4704"/>
    <w:rsid w:val="00DD5D21"/>
    <w:rsid w:val="00DD75E6"/>
    <w:rsid w:val="00DE50AA"/>
    <w:rsid w:val="00DE6C4A"/>
    <w:rsid w:val="00DF0AD0"/>
    <w:rsid w:val="00DF3AF5"/>
    <w:rsid w:val="00DF4401"/>
    <w:rsid w:val="00E00A61"/>
    <w:rsid w:val="00E035D0"/>
    <w:rsid w:val="00E04996"/>
    <w:rsid w:val="00E112FC"/>
    <w:rsid w:val="00E16267"/>
    <w:rsid w:val="00E17940"/>
    <w:rsid w:val="00E17F9D"/>
    <w:rsid w:val="00E209B2"/>
    <w:rsid w:val="00E233C0"/>
    <w:rsid w:val="00E26C3D"/>
    <w:rsid w:val="00E341EE"/>
    <w:rsid w:val="00E34840"/>
    <w:rsid w:val="00E360B7"/>
    <w:rsid w:val="00E37B93"/>
    <w:rsid w:val="00E37E22"/>
    <w:rsid w:val="00E40E92"/>
    <w:rsid w:val="00E41C38"/>
    <w:rsid w:val="00E45519"/>
    <w:rsid w:val="00E50952"/>
    <w:rsid w:val="00E51DF6"/>
    <w:rsid w:val="00E52F3E"/>
    <w:rsid w:val="00E54862"/>
    <w:rsid w:val="00E5566E"/>
    <w:rsid w:val="00E55752"/>
    <w:rsid w:val="00E55A14"/>
    <w:rsid w:val="00E60C03"/>
    <w:rsid w:val="00E6184B"/>
    <w:rsid w:val="00E6437E"/>
    <w:rsid w:val="00E70440"/>
    <w:rsid w:val="00E70FBB"/>
    <w:rsid w:val="00E71501"/>
    <w:rsid w:val="00E71581"/>
    <w:rsid w:val="00E716D9"/>
    <w:rsid w:val="00E732E7"/>
    <w:rsid w:val="00E73860"/>
    <w:rsid w:val="00E8176C"/>
    <w:rsid w:val="00E82466"/>
    <w:rsid w:val="00E827E3"/>
    <w:rsid w:val="00E84AE7"/>
    <w:rsid w:val="00E853EE"/>
    <w:rsid w:val="00E87076"/>
    <w:rsid w:val="00E87887"/>
    <w:rsid w:val="00E9013F"/>
    <w:rsid w:val="00E9038B"/>
    <w:rsid w:val="00E9049A"/>
    <w:rsid w:val="00E9484C"/>
    <w:rsid w:val="00E96482"/>
    <w:rsid w:val="00EA2274"/>
    <w:rsid w:val="00EA3A7C"/>
    <w:rsid w:val="00EA3F9F"/>
    <w:rsid w:val="00EA6FFC"/>
    <w:rsid w:val="00EB090C"/>
    <w:rsid w:val="00EB0C3B"/>
    <w:rsid w:val="00EB10C7"/>
    <w:rsid w:val="00EB1832"/>
    <w:rsid w:val="00EB1E17"/>
    <w:rsid w:val="00EB2B10"/>
    <w:rsid w:val="00EB375D"/>
    <w:rsid w:val="00EB5379"/>
    <w:rsid w:val="00EB6051"/>
    <w:rsid w:val="00EB7DEC"/>
    <w:rsid w:val="00EC2A6E"/>
    <w:rsid w:val="00EC434C"/>
    <w:rsid w:val="00EC5803"/>
    <w:rsid w:val="00EC6867"/>
    <w:rsid w:val="00EC7BE6"/>
    <w:rsid w:val="00EC7D50"/>
    <w:rsid w:val="00ED3FDF"/>
    <w:rsid w:val="00EE02FB"/>
    <w:rsid w:val="00EE0598"/>
    <w:rsid w:val="00EE05B7"/>
    <w:rsid w:val="00EE1C29"/>
    <w:rsid w:val="00EE1F65"/>
    <w:rsid w:val="00EE33E7"/>
    <w:rsid w:val="00EE4580"/>
    <w:rsid w:val="00EE51F9"/>
    <w:rsid w:val="00EE5A61"/>
    <w:rsid w:val="00EE6275"/>
    <w:rsid w:val="00EF01F4"/>
    <w:rsid w:val="00EF0A6C"/>
    <w:rsid w:val="00EF14F9"/>
    <w:rsid w:val="00EF28C3"/>
    <w:rsid w:val="00EF37BC"/>
    <w:rsid w:val="00EF4551"/>
    <w:rsid w:val="00EF65E7"/>
    <w:rsid w:val="00F00AB4"/>
    <w:rsid w:val="00F00F6F"/>
    <w:rsid w:val="00F026ED"/>
    <w:rsid w:val="00F0387F"/>
    <w:rsid w:val="00F066E7"/>
    <w:rsid w:val="00F14400"/>
    <w:rsid w:val="00F2017A"/>
    <w:rsid w:val="00F20365"/>
    <w:rsid w:val="00F21277"/>
    <w:rsid w:val="00F233F5"/>
    <w:rsid w:val="00F24FC9"/>
    <w:rsid w:val="00F315CA"/>
    <w:rsid w:val="00F3211F"/>
    <w:rsid w:val="00F3255D"/>
    <w:rsid w:val="00F4086D"/>
    <w:rsid w:val="00F4211F"/>
    <w:rsid w:val="00F43E37"/>
    <w:rsid w:val="00F50E2B"/>
    <w:rsid w:val="00F50FC2"/>
    <w:rsid w:val="00F53B4F"/>
    <w:rsid w:val="00F54986"/>
    <w:rsid w:val="00F54AB1"/>
    <w:rsid w:val="00F55240"/>
    <w:rsid w:val="00F55F0E"/>
    <w:rsid w:val="00F56818"/>
    <w:rsid w:val="00F62D62"/>
    <w:rsid w:val="00F63858"/>
    <w:rsid w:val="00F63B0D"/>
    <w:rsid w:val="00F64038"/>
    <w:rsid w:val="00F642BB"/>
    <w:rsid w:val="00F6633A"/>
    <w:rsid w:val="00F712AF"/>
    <w:rsid w:val="00F75725"/>
    <w:rsid w:val="00F80F60"/>
    <w:rsid w:val="00F813B8"/>
    <w:rsid w:val="00F827A5"/>
    <w:rsid w:val="00F83942"/>
    <w:rsid w:val="00F84757"/>
    <w:rsid w:val="00F85948"/>
    <w:rsid w:val="00F86CB2"/>
    <w:rsid w:val="00F90054"/>
    <w:rsid w:val="00F90585"/>
    <w:rsid w:val="00F90979"/>
    <w:rsid w:val="00F90DC8"/>
    <w:rsid w:val="00F95470"/>
    <w:rsid w:val="00F97AD8"/>
    <w:rsid w:val="00FA15F9"/>
    <w:rsid w:val="00FA3002"/>
    <w:rsid w:val="00FA3968"/>
    <w:rsid w:val="00FB359A"/>
    <w:rsid w:val="00FB4438"/>
    <w:rsid w:val="00FB592C"/>
    <w:rsid w:val="00FB6DEC"/>
    <w:rsid w:val="00FB7161"/>
    <w:rsid w:val="00FB763E"/>
    <w:rsid w:val="00FC0BF4"/>
    <w:rsid w:val="00FC1DC4"/>
    <w:rsid w:val="00FC3238"/>
    <w:rsid w:val="00FD092C"/>
    <w:rsid w:val="00FD356E"/>
    <w:rsid w:val="00FD638C"/>
    <w:rsid w:val="00FD664C"/>
    <w:rsid w:val="00FD794A"/>
    <w:rsid w:val="00FD7D8C"/>
    <w:rsid w:val="00FD7ECC"/>
    <w:rsid w:val="00FE1CAB"/>
    <w:rsid w:val="00FE2502"/>
    <w:rsid w:val="00FE5C62"/>
    <w:rsid w:val="00FE5DEA"/>
    <w:rsid w:val="00FE6F80"/>
    <w:rsid w:val="01787946"/>
    <w:rsid w:val="017D4F5C"/>
    <w:rsid w:val="01A9397F"/>
    <w:rsid w:val="01D129DD"/>
    <w:rsid w:val="02355837"/>
    <w:rsid w:val="02435F44"/>
    <w:rsid w:val="02630C50"/>
    <w:rsid w:val="0265300B"/>
    <w:rsid w:val="02AC039F"/>
    <w:rsid w:val="02F70D3E"/>
    <w:rsid w:val="038A7057"/>
    <w:rsid w:val="03960557"/>
    <w:rsid w:val="03A569EC"/>
    <w:rsid w:val="04333FF8"/>
    <w:rsid w:val="044A6E51"/>
    <w:rsid w:val="044C330C"/>
    <w:rsid w:val="047A1C27"/>
    <w:rsid w:val="047A5783"/>
    <w:rsid w:val="047C774D"/>
    <w:rsid w:val="047F0FEB"/>
    <w:rsid w:val="0488102F"/>
    <w:rsid w:val="049525BD"/>
    <w:rsid w:val="04973358"/>
    <w:rsid w:val="04BA2023"/>
    <w:rsid w:val="052B2F21"/>
    <w:rsid w:val="053973EC"/>
    <w:rsid w:val="055C757F"/>
    <w:rsid w:val="05705AEA"/>
    <w:rsid w:val="057C552B"/>
    <w:rsid w:val="05AF3B52"/>
    <w:rsid w:val="05B13A99"/>
    <w:rsid w:val="05C84C14"/>
    <w:rsid w:val="05DB04A3"/>
    <w:rsid w:val="05E01F5E"/>
    <w:rsid w:val="060519C4"/>
    <w:rsid w:val="0624009C"/>
    <w:rsid w:val="06740934"/>
    <w:rsid w:val="068E5516"/>
    <w:rsid w:val="0699593B"/>
    <w:rsid w:val="06C54A58"/>
    <w:rsid w:val="06F541F5"/>
    <w:rsid w:val="06FD269B"/>
    <w:rsid w:val="07254A3D"/>
    <w:rsid w:val="0748600C"/>
    <w:rsid w:val="077B0190"/>
    <w:rsid w:val="07832BA1"/>
    <w:rsid w:val="07D258D6"/>
    <w:rsid w:val="07D653C6"/>
    <w:rsid w:val="07F440A9"/>
    <w:rsid w:val="08065580"/>
    <w:rsid w:val="08193505"/>
    <w:rsid w:val="081D1247"/>
    <w:rsid w:val="08260E4D"/>
    <w:rsid w:val="084C7436"/>
    <w:rsid w:val="0854278F"/>
    <w:rsid w:val="08762705"/>
    <w:rsid w:val="08A234FA"/>
    <w:rsid w:val="08C276F9"/>
    <w:rsid w:val="08E51639"/>
    <w:rsid w:val="08EC0C19"/>
    <w:rsid w:val="09047D11"/>
    <w:rsid w:val="094B1DE4"/>
    <w:rsid w:val="099F6C97"/>
    <w:rsid w:val="0A4E393A"/>
    <w:rsid w:val="0A586566"/>
    <w:rsid w:val="0A595397"/>
    <w:rsid w:val="0A943317"/>
    <w:rsid w:val="0AC260D6"/>
    <w:rsid w:val="0B0E131B"/>
    <w:rsid w:val="0B100BEF"/>
    <w:rsid w:val="0B185CF6"/>
    <w:rsid w:val="0B21104E"/>
    <w:rsid w:val="0B2621C1"/>
    <w:rsid w:val="0B8D1D4D"/>
    <w:rsid w:val="0B94070D"/>
    <w:rsid w:val="0BC55E7E"/>
    <w:rsid w:val="0C0B7CD8"/>
    <w:rsid w:val="0C2D3A23"/>
    <w:rsid w:val="0C346B5F"/>
    <w:rsid w:val="0C440B6E"/>
    <w:rsid w:val="0C4A0131"/>
    <w:rsid w:val="0C566AD6"/>
    <w:rsid w:val="0C807FF6"/>
    <w:rsid w:val="0CC25F19"/>
    <w:rsid w:val="0CFA203D"/>
    <w:rsid w:val="0D2210AE"/>
    <w:rsid w:val="0D2C5A88"/>
    <w:rsid w:val="0D3F57BC"/>
    <w:rsid w:val="0D6E60A1"/>
    <w:rsid w:val="0D7033AB"/>
    <w:rsid w:val="0D7A4A46"/>
    <w:rsid w:val="0D8E6743"/>
    <w:rsid w:val="0D961154"/>
    <w:rsid w:val="0DBE2B84"/>
    <w:rsid w:val="0E1327A4"/>
    <w:rsid w:val="0E2A1FC8"/>
    <w:rsid w:val="0E3746E5"/>
    <w:rsid w:val="0E491C70"/>
    <w:rsid w:val="0E4A08BC"/>
    <w:rsid w:val="0E80588A"/>
    <w:rsid w:val="0E8B67DF"/>
    <w:rsid w:val="0ECA7307"/>
    <w:rsid w:val="0ECC307F"/>
    <w:rsid w:val="0F0547E3"/>
    <w:rsid w:val="0F3B0205"/>
    <w:rsid w:val="0F5D017B"/>
    <w:rsid w:val="0F8C6CB2"/>
    <w:rsid w:val="0FC401FA"/>
    <w:rsid w:val="0FCE1079"/>
    <w:rsid w:val="0FDD4DD9"/>
    <w:rsid w:val="0FF7412C"/>
    <w:rsid w:val="0FFB04DA"/>
    <w:rsid w:val="100C1AE4"/>
    <w:rsid w:val="101A42BE"/>
    <w:rsid w:val="10394744"/>
    <w:rsid w:val="107C0AD5"/>
    <w:rsid w:val="107C2883"/>
    <w:rsid w:val="10933CC8"/>
    <w:rsid w:val="109776BD"/>
    <w:rsid w:val="10AE28F9"/>
    <w:rsid w:val="10D2206F"/>
    <w:rsid w:val="1146147C"/>
    <w:rsid w:val="119C0B35"/>
    <w:rsid w:val="119C142F"/>
    <w:rsid w:val="119F4A7B"/>
    <w:rsid w:val="11B36778"/>
    <w:rsid w:val="11CB5870"/>
    <w:rsid w:val="11EA3C0B"/>
    <w:rsid w:val="11F823DD"/>
    <w:rsid w:val="121F796A"/>
    <w:rsid w:val="126F08F1"/>
    <w:rsid w:val="127968EE"/>
    <w:rsid w:val="12CF313E"/>
    <w:rsid w:val="12D22C2E"/>
    <w:rsid w:val="12D544CC"/>
    <w:rsid w:val="12E56C62"/>
    <w:rsid w:val="13541895"/>
    <w:rsid w:val="136045D7"/>
    <w:rsid w:val="139309C4"/>
    <w:rsid w:val="13AE71F7"/>
    <w:rsid w:val="13C82B02"/>
    <w:rsid w:val="13E23345"/>
    <w:rsid w:val="1404150D"/>
    <w:rsid w:val="141F648E"/>
    <w:rsid w:val="146A5814"/>
    <w:rsid w:val="148F7029"/>
    <w:rsid w:val="14B108B8"/>
    <w:rsid w:val="14B545B5"/>
    <w:rsid w:val="14CB202B"/>
    <w:rsid w:val="14D42C8D"/>
    <w:rsid w:val="14D50B62"/>
    <w:rsid w:val="14DA7737"/>
    <w:rsid w:val="14FA6062"/>
    <w:rsid w:val="15086425"/>
    <w:rsid w:val="154C316C"/>
    <w:rsid w:val="15A07014"/>
    <w:rsid w:val="1602382A"/>
    <w:rsid w:val="16192877"/>
    <w:rsid w:val="16273291"/>
    <w:rsid w:val="1633468C"/>
    <w:rsid w:val="166718DF"/>
    <w:rsid w:val="171C091C"/>
    <w:rsid w:val="174560C4"/>
    <w:rsid w:val="17CC40F0"/>
    <w:rsid w:val="17D47448"/>
    <w:rsid w:val="181B21C1"/>
    <w:rsid w:val="18221F62"/>
    <w:rsid w:val="18240F06"/>
    <w:rsid w:val="182C2DE0"/>
    <w:rsid w:val="18707171"/>
    <w:rsid w:val="18CE5C46"/>
    <w:rsid w:val="18D13C89"/>
    <w:rsid w:val="18E15979"/>
    <w:rsid w:val="19061B1E"/>
    <w:rsid w:val="191447D0"/>
    <w:rsid w:val="19393A07"/>
    <w:rsid w:val="19416412"/>
    <w:rsid w:val="19744A3F"/>
    <w:rsid w:val="198A4263"/>
    <w:rsid w:val="19DB686C"/>
    <w:rsid w:val="19FE07AD"/>
    <w:rsid w:val="1A424B3D"/>
    <w:rsid w:val="1A516B2E"/>
    <w:rsid w:val="1AB84DFF"/>
    <w:rsid w:val="1ABD2416"/>
    <w:rsid w:val="1B0167A6"/>
    <w:rsid w:val="1B267FBB"/>
    <w:rsid w:val="1B393EFF"/>
    <w:rsid w:val="1BA333BA"/>
    <w:rsid w:val="1BA50EE0"/>
    <w:rsid w:val="1BAB04C0"/>
    <w:rsid w:val="1C27223D"/>
    <w:rsid w:val="1C6C5EA1"/>
    <w:rsid w:val="1C760ACE"/>
    <w:rsid w:val="1C8A0461"/>
    <w:rsid w:val="1CBD66FD"/>
    <w:rsid w:val="1CCE26B8"/>
    <w:rsid w:val="1CDA72AF"/>
    <w:rsid w:val="1CE26164"/>
    <w:rsid w:val="1D352737"/>
    <w:rsid w:val="1D3A1AFC"/>
    <w:rsid w:val="1D6C2A3F"/>
    <w:rsid w:val="1D835251"/>
    <w:rsid w:val="1DA55D97"/>
    <w:rsid w:val="1DD71489"/>
    <w:rsid w:val="1DED3012"/>
    <w:rsid w:val="1E1E4F79"/>
    <w:rsid w:val="1E4D1965"/>
    <w:rsid w:val="1ED06F01"/>
    <w:rsid w:val="1EF328AA"/>
    <w:rsid w:val="1F134CFA"/>
    <w:rsid w:val="1F503858"/>
    <w:rsid w:val="1F980D5B"/>
    <w:rsid w:val="1FA15E62"/>
    <w:rsid w:val="1FFE32B4"/>
    <w:rsid w:val="20401B1F"/>
    <w:rsid w:val="2040567B"/>
    <w:rsid w:val="20A976C4"/>
    <w:rsid w:val="20AD0837"/>
    <w:rsid w:val="20C52024"/>
    <w:rsid w:val="20F6042F"/>
    <w:rsid w:val="213F3B84"/>
    <w:rsid w:val="21415B4F"/>
    <w:rsid w:val="21BF6A73"/>
    <w:rsid w:val="21C66054"/>
    <w:rsid w:val="21D00C81"/>
    <w:rsid w:val="22204DA5"/>
    <w:rsid w:val="2221772E"/>
    <w:rsid w:val="22407BB4"/>
    <w:rsid w:val="2250591D"/>
    <w:rsid w:val="22743D02"/>
    <w:rsid w:val="22D00764"/>
    <w:rsid w:val="22D17266"/>
    <w:rsid w:val="22F866E1"/>
    <w:rsid w:val="230C5CE8"/>
    <w:rsid w:val="232A43C0"/>
    <w:rsid w:val="23B75C54"/>
    <w:rsid w:val="23DC56BB"/>
    <w:rsid w:val="24030E99"/>
    <w:rsid w:val="24066BDB"/>
    <w:rsid w:val="247B4ED4"/>
    <w:rsid w:val="249266C1"/>
    <w:rsid w:val="24C26FA6"/>
    <w:rsid w:val="24E41F11"/>
    <w:rsid w:val="251175E6"/>
    <w:rsid w:val="254A0D4A"/>
    <w:rsid w:val="254A2AF8"/>
    <w:rsid w:val="254F010E"/>
    <w:rsid w:val="25987D07"/>
    <w:rsid w:val="25A35C8E"/>
    <w:rsid w:val="25CB3C39"/>
    <w:rsid w:val="25EB6089"/>
    <w:rsid w:val="25FF38E2"/>
    <w:rsid w:val="267A11BB"/>
    <w:rsid w:val="26993D37"/>
    <w:rsid w:val="269D3AA1"/>
    <w:rsid w:val="26A61FB0"/>
    <w:rsid w:val="270B65FE"/>
    <w:rsid w:val="271D6716"/>
    <w:rsid w:val="27277595"/>
    <w:rsid w:val="274E68CF"/>
    <w:rsid w:val="27AE55C0"/>
    <w:rsid w:val="27D56233"/>
    <w:rsid w:val="27D72D69"/>
    <w:rsid w:val="27DF1C1D"/>
    <w:rsid w:val="27F154AD"/>
    <w:rsid w:val="28131F9D"/>
    <w:rsid w:val="282E6701"/>
    <w:rsid w:val="28520641"/>
    <w:rsid w:val="285530E0"/>
    <w:rsid w:val="28795BCE"/>
    <w:rsid w:val="287C121A"/>
    <w:rsid w:val="289367C5"/>
    <w:rsid w:val="28D21782"/>
    <w:rsid w:val="29003BF9"/>
    <w:rsid w:val="290731DA"/>
    <w:rsid w:val="292024ED"/>
    <w:rsid w:val="29852351"/>
    <w:rsid w:val="298A5BB9"/>
    <w:rsid w:val="29A0718A"/>
    <w:rsid w:val="29CD68E4"/>
    <w:rsid w:val="29E96D83"/>
    <w:rsid w:val="2A015E2F"/>
    <w:rsid w:val="2A044B01"/>
    <w:rsid w:val="2A06316E"/>
    <w:rsid w:val="2A1A518F"/>
    <w:rsid w:val="2A1C2BC3"/>
    <w:rsid w:val="2A1D6A2D"/>
    <w:rsid w:val="2A23186E"/>
    <w:rsid w:val="2A336250"/>
    <w:rsid w:val="2A3E70CF"/>
    <w:rsid w:val="2A6E7289"/>
    <w:rsid w:val="2A756869"/>
    <w:rsid w:val="2A88034A"/>
    <w:rsid w:val="2A9F38E6"/>
    <w:rsid w:val="2AD43590"/>
    <w:rsid w:val="2AD76BDC"/>
    <w:rsid w:val="2B004385"/>
    <w:rsid w:val="2B08151A"/>
    <w:rsid w:val="2B084FE7"/>
    <w:rsid w:val="2B5B780D"/>
    <w:rsid w:val="2B6158D5"/>
    <w:rsid w:val="2BA56CDA"/>
    <w:rsid w:val="2BBD4024"/>
    <w:rsid w:val="2BBF5FEE"/>
    <w:rsid w:val="2BC058C2"/>
    <w:rsid w:val="2BFD2672"/>
    <w:rsid w:val="2C3D33B6"/>
    <w:rsid w:val="2CE81574"/>
    <w:rsid w:val="2D265BF9"/>
    <w:rsid w:val="2D265FD0"/>
    <w:rsid w:val="2D4F31C1"/>
    <w:rsid w:val="2D621327"/>
    <w:rsid w:val="2D9E7E85"/>
    <w:rsid w:val="2DB11966"/>
    <w:rsid w:val="2DB41456"/>
    <w:rsid w:val="2DD438A6"/>
    <w:rsid w:val="2DFA0F7B"/>
    <w:rsid w:val="2E3C589E"/>
    <w:rsid w:val="2E6169AD"/>
    <w:rsid w:val="2E903C71"/>
    <w:rsid w:val="2E9C2616"/>
    <w:rsid w:val="2EB77450"/>
    <w:rsid w:val="2ED26038"/>
    <w:rsid w:val="2F047852"/>
    <w:rsid w:val="2F0F103A"/>
    <w:rsid w:val="2F3E547B"/>
    <w:rsid w:val="2F3F19BA"/>
    <w:rsid w:val="2F485C37"/>
    <w:rsid w:val="2F656EAC"/>
    <w:rsid w:val="2FC242FE"/>
    <w:rsid w:val="2FC31E25"/>
    <w:rsid w:val="2FC516F9"/>
    <w:rsid w:val="2FC7480C"/>
    <w:rsid w:val="2FCA31B3"/>
    <w:rsid w:val="2FD302BA"/>
    <w:rsid w:val="2FD933F6"/>
    <w:rsid w:val="300246FB"/>
    <w:rsid w:val="300A1801"/>
    <w:rsid w:val="302E3742"/>
    <w:rsid w:val="30323FB6"/>
    <w:rsid w:val="304F36B8"/>
    <w:rsid w:val="3082583C"/>
    <w:rsid w:val="308415B4"/>
    <w:rsid w:val="30AE6631"/>
    <w:rsid w:val="30B84816"/>
    <w:rsid w:val="30BB31AE"/>
    <w:rsid w:val="30C419B0"/>
    <w:rsid w:val="30C711DB"/>
    <w:rsid w:val="30E12562"/>
    <w:rsid w:val="311C359A"/>
    <w:rsid w:val="31A15519"/>
    <w:rsid w:val="31B5579D"/>
    <w:rsid w:val="321925EE"/>
    <w:rsid w:val="32A73338"/>
    <w:rsid w:val="32B37F2E"/>
    <w:rsid w:val="32E4458C"/>
    <w:rsid w:val="32EA2AC1"/>
    <w:rsid w:val="32ED1692"/>
    <w:rsid w:val="32EE0F67"/>
    <w:rsid w:val="3370532E"/>
    <w:rsid w:val="33955886"/>
    <w:rsid w:val="33ED329F"/>
    <w:rsid w:val="3416358E"/>
    <w:rsid w:val="3421711A"/>
    <w:rsid w:val="342A4220"/>
    <w:rsid w:val="343926B5"/>
    <w:rsid w:val="34D157E5"/>
    <w:rsid w:val="34DF325D"/>
    <w:rsid w:val="34EC7728"/>
    <w:rsid w:val="353C723D"/>
    <w:rsid w:val="35527ED3"/>
    <w:rsid w:val="35825780"/>
    <w:rsid w:val="358B2E3D"/>
    <w:rsid w:val="35904557"/>
    <w:rsid w:val="35A16764"/>
    <w:rsid w:val="35BA757D"/>
    <w:rsid w:val="35DA1C76"/>
    <w:rsid w:val="362D1DA6"/>
    <w:rsid w:val="363B78F2"/>
    <w:rsid w:val="366D4898"/>
    <w:rsid w:val="36721EAF"/>
    <w:rsid w:val="36A302BA"/>
    <w:rsid w:val="36B67FED"/>
    <w:rsid w:val="36D14E27"/>
    <w:rsid w:val="36E92171"/>
    <w:rsid w:val="36F01751"/>
    <w:rsid w:val="371D722D"/>
    <w:rsid w:val="372B2789"/>
    <w:rsid w:val="3790083E"/>
    <w:rsid w:val="379540A7"/>
    <w:rsid w:val="37C8447C"/>
    <w:rsid w:val="37D42E21"/>
    <w:rsid w:val="37FC5ED4"/>
    <w:rsid w:val="3810197F"/>
    <w:rsid w:val="384A30E3"/>
    <w:rsid w:val="38547ABE"/>
    <w:rsid w:val="3857135C"/>
    <w:rsid w:val="38596EE2"/>
    <w:rsid w:val="386677F1"/>
    <w:rsid w:val="38B467AE"/>
    <w:rsid w:val="38BF6249"/>
    <w:rsid w:val="38FA68B7"/>
    <w:rsid w:val="3902751A"/>
    <w:rsid w:val="39184F8F"/>
    <w:rsid w:val="391D07F7"/>
    <w:rsid w:val="39AF787D"/>
    <w:rsid w:val="39D50578"/>
    <w:rsid w:val="39EB1DE3"/>
    <w:rsid w:val="39FE060D"/>
    <w:rsid w:val="3A410516"/>
    <w:rsid w:val="3A960861"/>
    <w:rsid w:val="3AB900AC"/>
    <w:rsid w:val="3AEA4709"/>
    <w:rsid w:val="3AF37A62"/>
    <w:rsid w:val="3B1B48C3"/>
    <w:rsid w:val="3B3058D4"/>
    <w:rsid w:val="3B3911ED"/>
    <w:rsid w:val="3B457B92"/>
    <w:rsid w:val="3B5E2A01"/>
    <w:rsid w:val="3B6C3370"/>
    <w:rsid w:val="3B6E6384"/>
    <w:rsid w:val="3B9052B1"/>
    <w:rsid w:val="3BC92571"/>
    <w:rsid w:val="3C37645C"/>
    <w:rsid w:val="3C3905BB"/>
    <w:rsid w:val="3C48192B"/>
    <w:rsid w:val="3C78131A"/>
    <w:rsid w:val="3C797AF3"/>
    <w:rsid w:val="3C97328C"/>
    <w:rsid w:val="3CAD086C"/>
    <w:rsid w:val="3CB13731"/>
    <w:rsid w:val="3CD153FF"/>
    <w:rsid w:val="3CD92C87"/>
    <w:rsid w:val="3D202664"/>
    <w:rsid w:val="3D477BF1"/>
    <w:rsid w:val="3D4A148F"/>
    <w:rsid w:val="3D954E00"/>
    <w:rsid w:val="3DBD3298"/>
    <w:rsid w:val="3DCB0822"/>
    <w:rsid w:val="3E0930F8"/>
    <w:rsid w:val="3E0C65BD"/>
    <w:rsid w:val="3E1C2E2C"/>
    <w:rsid w:val="3E2D246F"/>
    <w:rsid w:val="3E2E0DB1"/>
    <w:rsid w:val="3F125FDD"/>
    <w:rsid w:val="3F161F71"/>
    <w:rsid w:val="3F190107"/>
    <w:rsid w:val="3F3441A5"/>
    <w:rsid w:val="400E49F6"/>
    <w:rsid w:val="40185875"/>
    <w:rsid w:val="405C39B3"/>
    <w:rsid w:val="408D0011"/>
    <w:rsid w:val="40972C3D"/>
    <w:rsid w:val="40D519B8"/>
    <w:rsid w:val="40DE2B5D"/>
    <w:rsid w:val="40FF607C"/>
    <w:rsid w:val="412258F5"/>
    <w:rsid w:val="41320BB8"/>
    <w:rsid w:val="41326E0A"/>
    <w:rsid w:val="42186000"/>
    <w:rsid w:val="424117B0"/>
    <w:rsid w:val="42613503"/>
    <w:rsid w:val="42864D18"/>
    <w:rsid w:val="4292190E"/>
    <w:rsid w:val="435C1F1C"/>
    <w:rsid w:val="43917E18"/>
    <w:rsid w:val="43AC4C52"/>
    <w:rsid w:val="43B43B06"/>
    <w:rsid w:val="43B619E3"/>
    <w:rsid w:val="43DD05F4"/>
    <w:rsid w:val="43E066A9"/>
    <w:rsid w:val="43E73EDC"/>
    <w:rsid w:val="440E3217"/>
    <w:rsid w:val="443E2CEE"/>
    <w:rsid w:val="448654A3"/>
    <w:rsid w:val="44C71617"/>
    <w:rsid w:val="44D0671E"/>
    <w:rsid w:val="44FC6357"/>
    <w:rsid w:val="45230F44"/>
    <w:rsid w:val="45252F0E"/>
    <w:rsid w:val="454B3FF6"/>
    <w:rsid w:val="45863281"/>
    <w:rsid w:val="45A100BA"/>
    <w:rsid w:val="46277AAC"/>
    <w:rsid w:val="463250E2"/>
    <w:rsid w:val="463827CD"/>
    <w:rsid w:val="4669507C"/>
    <w:rsid w:val="46713F31"/>
    <w:rsid w:val="46E110B6"/>
    <w:rsid w:val="46E570AD"/>
    <w:rsid w:val="47427186"/>
    <w:rsid w:val="47637D1D"/>
    <w:rsid w:val="476A2E5A"/>
    <w:rsid w:val="4799729B"/>
    <w:rsid w:val="47AF2F63"/>
    <w:rsid w:val="47CF53B3"/>
    <w:rsid w:val="48180B08"/>
    <w:rsid w:val="484D62D8"/>
    <w:rsid w:val="48623B31"/>
    <w:rsid w:val="488B1069"/>
    <w:rsid w:val="48BD0E00"/>
    <w:rsid w:val="4925762B"/>
    <w:rsid w:val="495913D8"/>
    <w:rsid w:val="495A5150"/>
    <w:rsid w:val="4A015987"/>
    <w:rsid w:val="4A084BAC"/>
    <w:rsid w:val="4A1C41B3"/>
    <w:rsid w:val="4A25750C"/>
    <w:rsid w:val="4A2D016F"/>
    <w:rsid w:val="4A315EB1"/>
    <w:rsid w:val="4A413C1A"/>
    <w:rsid w:val="4A5120AF"/>
    <w:rsid w:val="4A6873F9"/>
    <w:rsid w:val="4A7638C4"/>
    <w:rsid w:val="4A993A56"/>
    <w:rsid w:val="4AA91EEB"/>
    <w:rsid w:val="4ADD7DE7"/>
    <w:rsid w:val="4ADE773D"/>
    <w:rsid w:val="4AEB2504"/>
    <w:rsid w:val="4AFA2747"/>
    <w:rsid w:val="4B105AC6"/>
    <w:rsid w:val="4B34667E"/>
    <w:rsid w:val="4B38642B"/>
    <w:rsid w:val="4B58121B"/>
    <w:rsid w:val="4B661B8A"/>
    <w:rsid w:val="4BA83F51"/>
    <w:rsid w:val="4BC66ACD"/>
    <w:rsid w:val="4BEC557A"/>
    <w:rsid w:val="4BF929FE"/>
    <w:rsid w:val="4C172E84"/>
    <w:rsid w:val="4C6F2CC0"/>
    <w:rsid w:val="4C8C73CE"/>
    <w:rsid w:val="4C8F5111"/>
    <w:rsid w:val="4CB42DC9"/>
    <w:rsid w:val="4D2515D1"/>
    <w:rsid w:val="4D381304"/>
    <w:rsid w:val="4D722A68"/>
    <w:rsid w:val="4DDC25D7"/>
    <w:rsid w:val="4E30647F"/>
    <w:rsid w:val="4E4D5283"/>
    <w:rsid w:val="4E616639"/>
    <w:rsid w:val="4EA570A2"/>
    <w:rsid w:val="4EB96475"/>
    <w:rsid w:val="4EC15329"/>
    <w:rsid w:val="4ECE536D"/>
    <w:rsid w:val="4EE74D90"/>
    <w:rsid w:val="4EF179BD"/>
    <w:rsid w:val="4F017BB9"/>
    <w:rsid w:val="4F46777E"/>
    <w:rsid w:val="4F6B3C13"/>
    <w:rsid w:val="4F8B7E11"/>
    <w:rsid w:val="4FAE3B00"/>
    <w:rsid w:val="4FB328F5"/>
    <w:rsid w:val="4FCE1E15"/>
    <w:rsid w:val="4FFA6D45"/>
    <w:rsid w:val="4FFD05E3"/>
    <w:rsid w:val="500A342C"/>
    <w:rsid w:val="50120532"/>
    <w:rsid w:val="50215F60"/>
    <w:rsid w:val="502B5150"/>
    <w:rsid w:val="505A77E4"/>
    <w:rsid w:val="5067585C"/>
    <w:rsid w:val="509F01FF"/>
    <w:rsid w:val="50C23D07"/>
    <w:rsid w:val="50D852D8"/>
    <w:rsid w:val="50E33C7D"/>
    <w:rsid w:val="510332C1"/>
    <w:rsid w:val="51286640"/>
    <w:rsid w:val="513F5357"/>
    <w:rsid w:val="51A274AF"/>
    <w:rsid w:val="52092C50"/>
    <w:rsid w:val="525941F7"/>
    <w:rsid w:val="52A336C4"/>
    <w:rsid w:val="52B70F1D"/>
    <w:rsid w:val="52BE405A"/>
    <w:rsid w:val="53740BBC"/>
    <w:rsid w:val="53761447"/>
    <w:rsid w:val="53C12719"/>
    <w:rsid w:val="53C6708F"/>
    <w:rsid w:val="53DA3115"/>
    <w:rsid w:val="53E17453"/>
    <w:rsid w:val="54006C82"/>
    <w:rsid w:val="54232D0E"/>
    <w:rsid w:val="54900C2B"/>
    <w:rsid w:val="5490566E"/>
    <w:rsid w:val="54C66785"/>
    <w:rsid w:val="54DE6C35"/>
    <w:rsid w:val="54F63F7F"/>
    <w:rsid w:val="553700F3"/>
    <w:rsid w:val="55945546"/>
    <w:rsid w:val="55CE0A58"/>
    <w:rsid w:val="55DD513F"/>
    <w:rsid w:val="56D26326"/>
    <w:rsid w:val="56DA342C"/>
    <w:rsid w:val="56E878F7"/>
    <w:rsid w:val="56F20776"/>
    <w:rsid w:val="57154464"/>
    <w:rsid w:val="57435475"/>
    <w:rsid w:val="578A6C00"/>
    <w:rsid w:val="579C135C"/>
    <w:rsid w:val="57C00874"/>
    <w:rsid w:val="57C93BCD"/>
    <w:rsid w:val="58003366"/>
    <w:rsid w:val="581C1EE8"/>
    <w:rsid w:val="5866141B"/>
    <w:rsid w:val="5875054D"/>
    <w:rsid w:val="5875340D"/>
    <w:rsid w:val="587673A6"/>
    <w:rsid w:val="58E95BA9"/>
    <w:rsid w:val="58F702C5"/>
    <w:rsid w:val="593C7410"/>
    <w:rsid w:val="595474C6"/>
    <w:rsid w:val="59AA358A"/>
    <w:rsid w:val="59BC506B"/>
    <w:rsid w:val="59C02DAD"/>
    <w:rsid w:val="59D6437F"/>
    <w:rsid w:val="59DD74BB"/>
    <w:rsid w:val="59E7033A"/>
    <w:rsid w:val="5A0E752E"/>
    <w:rsid w:val="5A366BCB"/>
    <w:rsid w:val="5A4412E8"/>
    <w:rsid w:val="5A504131"/>
    <w:rsid w:val="5A601E9A"/>
    <w:rsid w:val="5A8B6F17"/>
    <w:rsid w:val="5A9B2ED2"/>
    <w:rsid w:val="5AD05272"/>
    <w:rsid w:val="5B0A6EBE"/>
    <w:rsid w:val="5B1F58B2"/>
    <w:rsid w:val="5B3269A0"/>
    <w:rsid w:val="5B857E0A"/>
    <w:rsid w:val="5B863B83"/>
    <w:rsid w:val="5BD4669C"/>
    <w:rsid w:val="5BF925A6"/>
    <w:rsid w:val="5C0138F0"/>
    <w:rsid w:val="5C361105"/>
    <w:rsid w:val="5C875E04"/>
    <w:rsid w:val="5CC04E72"/>
    <w:rsid w:val="5CC44962"/>
    <w:rsid w:val="5CD03307"/>
    <w:rsid w:val="5CDD5A24"/>
    <w:rsid w:val="5CF35248"/>
    <w:rsid w:val="5CF70654"/>
    <w:rsid w:val="5D07484F"/>
    <w:rsid w:val="5D4E06D0"/>
    <w:rsid w:val="5D9F2CDA"/>
    <w:rsid w:val="5DA80260"/>
    <w:rsid w:val="5DCA244C"/>
    <w:rsid w:val="5DF50B4C"/>
    <w:rsid w:val="5E0C32A4"/>
    <w:rsid w:val="5E4915C3"/>
    <w:rsid w:val="5E502DD7"/>
    <w:rsid w:val="5E7128C8"/>
    <w:rsid w:val="5E8F0FA0"/>
    <w:rsid w:val="5EA04F5B"/>
    <w:rsid w:val="5EA06D09"/>
    <w:rsid w:val="5EA7453C"/>
    <w:rsid w:val="5EAD2C70"/>
    <w:rsid w:val="5ED846F5"/>
    <w:rsid w:val="5EDA221B"/>
    <w:rsid w:val="5F0D0843"/>
    <w:rsid w:val="5F7563E8"/>
    <w:rsid w:val="5F7E34EF"/>
    <w:rsid w:val="5FBE38EB"/>
    <w:rsid w:val="5FC133DB"/>
    <w:rsid w:val="5FCD3B2E"/>
    <w:rsid w:val="5FD4310E"/>
    <w:rsid w:val="5FDA16B7"/>
    <w:rsid w:val="5FE014C4"/>
    <w:rsid w:val="5FE133DF"/>
    <w:rsid w:val="5FEA2932"/>
    <w:rsid w:val="6051475F"/>
    <w:rsid w:val="6054424F"/>
    <w:rsid w:val="605B3830"/>
    <w:rsid w:val="60791F08"/>
    <w:rsid w:val="60870181"/>
    <w:rsid w:val="60912DAE"/>
    <w:rsid w:val="60B151FE"/>
    <w:rsid w:val="60BC6E6C"/>
    <w:rsid w:val="60D36CFD"/>
    <w:rsid w:val="60E90E3C"/>
    <w:rsid w:val="60F03F78"/>
    <w:rsid w:val="610A2B60"/>
    <w:rsid w:val="61286B5F"/>
    <w:rsid w:val="614B38A4"/>
    <w:rsid w:val="61EA6C19"/>
    <w:rsid w:val="61EF2482"/>
    <w:rsid w:val="62347E94"/>
    <w:rsid w:val="624520A2"/>
    <w:rsid w:val="62487916"/>
    <w:rsid w:val="62650996"/>
    <w:rsid w:val="62683FE2"/>
    <w:rsid w:val="628A03FC"/>
    <w:rsid w:val="629923ED"/>
    <w:rsid w:val="62BB6808"/>
    <w:rsid w:val="62DE000F"/>
    <w:rsid w:val="6300421A"/>
    <w:rsid w:val="63462575"/>
    <w:rsid w:val="635173BA"/>
    <w:rsid w:val="635B76A3"/>
    <w:rsid w:val="63B84AF5"/>
    <w:rsid w:val="63CE4319"/>
    <w:rsid w:val="640D4E41"/>
    <w:rsid w:val="641E2BAA"/>
    <w:rsid w:val="64267CB1"/>
    <w:rsid w:val="64774272"/>
    <w:rsid w:val="647E189B"/>
    <w:rsid w:val="64A01811"/>
    <w:rsid w:val="64A37553"/>
    <w:rsid w:val="64BB489D"/>
    <w:rsid w:val="64CA4AE0"/>
    <w:rsid w:val="64E21E2A"/>
    <w:rsid w:val="650D2C1F"/>
    <w:rsid w:val="65AC2438"/>
    <w:rsid w:val="65CD6A50"/>
    <w:rsid w:val="65FA7647"/>
    <w:rsid w:val="65FE7137"/>
    <w:rsid w:val="665D4EB8"/>
    <w:rsid w:val="666F593F"/>
    <w:rsid w:val="66D53AA2"/>
    <w:rsid w:val="670A1B0C"/>
    <w:rsid w:val="672A3F5C"/>
    <w:rsid w:val="677A62E8"/>
    <w:rsid w:val="67B401EF"/>
    <w:rsid w:val="67F105D6"/>
    <w:rsid w:val="684545C1"/>
    <w:rsid w:val="6852376A"/>
    <w:rsid w:val="6865349E"/>
    <w:rsid w:val="68945B31"/>
    <w:rsid w:val="68AA0EB0"/>
    <w:rsid w:val="68C31F72"/>
    <w:rsid w:val="69025FA0"/>
    <w:rsid w:val="691A67EF"/>
    <w:rsid w:val="69366BE8"/>
    <w:rsid w:val="694E3F32"/>
    <w:rsid w:val="69635F8F"/>
    <w:rsid w:val="697B0A9F"/>
    <w:rsid w:val="69AC0C58"/>
    <w:rsid w:val="69C42446"/>
    <w:rsid w:val="69DB32EB"/>
    <w:rsid w:val="6A350C4E"/>
    <w:rsid w:val="6A731776"/>
    <w:rsid w:val="6A815C41"/>
    <w:rsid w:val="6A8B6AC0"/>
    <w:rsid w:val="6A9242F2"/>
    <w:rsid w:val="6AAD2EDA"/>
    <w:rsid w:val="6B686E01"/>
    <w:rsid w:val="6B7D0AFE"/>
    <w:rsid w:val="6B8F438D"/>
    <w:rsid w:val="6BAF2C82"/>
    <w:rsid w:val="6C0C1E82"/>
    <w:rsid w:val="6C2732AF"/>
    <w:rsid w:val="6C9A748E"/>
    <w:rsid w:val="6CF05300"/>
    <w:rsid w:val="6D00269B"/>
    <w:rsid w:val="6D1175A0"/>
    <w:rsid w:val="6D8141AA"/>
    <w:rsid w:val="6D8D22D0"/>
    <w:rsid w:val="6DBB590E"/>
    <w:rsid w:val="6DE650B4"/>
    <w:rsid w:val="6E1312A6"/>
    <w:rsid w:val="6E7A1325"/>
    <w:rsid w:val="6EA2262A"/>
    <w:rsid w:val="6EA97922"/>
    <w:rsid w:val="6EB72579"/>
    <w:rsid w:val="6ED07197"/>
    <w:rsid w:val="6F0B01CF"/>
    <w:rsid w:val="6F2E492E"/>
    <w:rsid w:val="6F321C00"/>
    <w:rsid w:val="6F3A08FC"/>
    <w:rsid w:val="6F40431D"/>
    <w:rsid w:val="6F795A80"/>
    <w:rsid w:val="6FA128E1"/>
    <w:rsid w:val="6FCC3E02"/>
    <w:rsid w:val="70074E3A"/>
    <w:rsid w:val="70313C65"/>
    <w:rsid w:val="706731CF"/>
    <w:rsid w:val="709F1517"/>
    <w:rsid w:val="70A73F27"/>
    <w:rsid w:val="70C640F9"/>
    <w:rsid w:val="71096990"/>
    <w:rsid w:val="71257F8B"/>
    <w:rsid w:val="71357785"/>
    <w:rsid w:val="713966A4"/>
    <w:rsid w:val="714B1A46"/>
    <w:rsid w:val="719646C8"/>
    <w:rsid w:val="719D4072"/>
    <w:rsid w:val="71D76A8E"/>
    <w:rsid w:val="71DB657E"/>
    <w:rsid w:val="71EE2817"/>
    <w:rsid w:val="720553A9"/>
    <w:rsid w:val="722367F3"/>
    <w:rsid w:val="72B33057"/>
    <w:rsid w:val="72B62B48"/>
    <w:rsid w:val="72BF5638"/>
    <w:rsid w:val="72F20A27"/>
    <w:rsid w:val="731A6C33"/>
    <w:rsid w:val="73576499"/>
    <w:rsid w:val="7375030D"/>
    <w:rsid w:val="738966E7"/>
    <w:rsid w:val="73A05B97"/>
    <w:rsid w:val="73B01345"/>
    <w:rsid w:val="73D03795"/>
    <w:rsid w:val="73EF1E6D"/>
    <w:rsid w:val="73F27BAF"/>
    <w:rsid w:val="74192099"/>
    <w:rsid w:val="745B5DF8"/>
    <w:rsid w:val="746A059A"/>
    <w:rsid w:val="746F2FAE"/>
    <w:rsid w:val="7479207F"/>
    <w:rsid w:val="74844CAB"/>
    <w:rsid w:val="74B65081"/>
    <w:rsid w:val="74D8759C"/>
    <w:rsid w:val="752E4C17"/>
    <w:rsid w:val="75B25CC0"/>
    <w:rsid w:val="75E23A15"/>
    <w:rsid w:val="75F25C45"/>
    <w:rsid w:val="761D1047"/>
    <w:rsid w:val="762C55FB"/>
    <w:rsid w:val="76392552"/>
    <w:rsid w:val="766703E1"/>
    <w:rsid w:val="76B4739E"/>
    <w:rsid w:val="76E063E5"/>
    <w:rsid w:val="771F2A69"/>
    <w:rsid w:val="772E53A2"/>
    <w:rsid w:val="777C7EBC"/>
    <w:rsid w:val="77B21B30"/>
    <w:rsid w:val="77C875A5"/>
    <w:rsid w:val="77EB6DF0"/>
    <w:rsid w:val="783469E8"/>
    <w:rsid w:val="786D1EFA"/>
    <w:rsid w:val="78B11DE7"/>
    <w:rsid w:val="78B337BA"/>
    <w:rsid w:val="78C7021F"/>
    <w:rsid w:val="78E13EA4"/>
    <w:rsid w:val="79052133"/>
    <w:rsid w:val="79297BCF"/>
    <w:rsid w:val="796B643A"/>
    <w:rsid w:val="79703A50"/>
    <w:rsid w:val="79764DDF"/>
    <w:rsid w:val="798B2638"/>
    <w:rsid w:val="79C36276"/>
    <w:rsid w:val="79ED32F3"/>
    <w:rsid w:val="7A2860D9"/>
    <w:rsid w:val="7A6A04A0"/>
    <w:rsid w:val="7A747570"/>
    <w:rsid w:val="7A7F3427"/>
    <w:rsid w:val="7A8772A3"/>
    <w:rsid w:val="7A8A7018"/>
    <w:rsid w:val="7A992B33"/>
    <w:rsid w:val="7AAC35D2"/>
    <w:rsid w:val="7AB160CE"/>
    <w:rsid w:val="7AB91427"/>
    <w:rsid w:val="7AB931D5"/>
    <w:rsid w:val="7B0408F4"/>
    <w:rsid w:val="7B0738C6"/>
    <w:rsid w:val="7B18184C"/>
    <w:rsid w:val="7B2C7E4B"/>
    <w:rsid w:val="7B2E771F"/>
    <w:rsid w:val="7B362A78"/>
    <w:rsid w:val="7B446F42"/>
    <w:rsid w:val="7B4F58E7"/>
    <w:rsid w:val="7B6770D5"/>
    <w:rsid w:val="7B705F89"/>
    <w:rsid w:val="7B8A5657"/>
    <w:rsid w:val="7B9A4F1B"/>
    <w:rsid w:val="7BA31B32"/>
    <w:rsid w:val="7BD517A3"/>
    <w:rsid w:val="7C134B67"/>
    <w:rsid w:val="7C280612"/>
    <w:rsid w:val="7C4A4A2C"/>
    <w:rsid w:val="7C5533D1"/>
    <w:rsid w:val="7C5F1B5A"/>
    <w:rsid w:val="7C647170"/>
    <w:rsid w:val="7CA37C99"/>
    <w:rsid w:val="7CAA1027"/>
    <w:rsid w:val="7CB24380"/>
    <w:rsid w:val="7CBE0F77"/>
    <w:rsid w:val="7D40373A"/>
    <w:rsid w:val="7DC73E5B"/>
    <w:rsid w:val="7DCB4559"/>
    <w:rsid w:val="7E2E580E"/>
    <w:rsid w:val="7E3A462D"/>
    <w:rsid w:val="7E543940"/>
    <w:rsid w:val="7E8E776C"/>
    <w:rsid w:val="7EAA3560"/>
    <w:rsid w:val="7EB048EF"/>
    <w:rsid w:val="7EDB28C0"/>
    <w:rsid w:val="7EF50554"/>
    <w:rsid w:val="7EF70770"/>
    <w:rsid w:val="7F671451"/>
    <w:rsid w:val="7F73429A"/>
    <w:rsid w:val="7F7678E7"/>
    <w:rsid w:val="7FBB354B"/>
    <w:rsid w:val="7FD12D6F"/>
    <w:rsid w:val="7FE56C71"/>
    <w:rsid w:val="7FFC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86D627B-2052-4EE2-9730-B9B60C5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uiPriority w:val="99"/>
    <w:unhideWhenUsed/>
    <w:qFormat/>
    <w:pPr>
      <w:ind w:firstLineChars="200" w:firstLine="420"/>
    </w:pPr>
    <w:rPr>
      <w:rFonts w:ascii="Calibri" w:hAnsi="Calibri"/>
      <w:szCs w:val="22"/>
    </w:rPr>
  </w:style>
  <w:style w:type="paragraph" w:styleId="a5">
    <w:name w:val="annotation text"/>
    <w:basedOn w:val="a0"/>
    <w:link w:val="a6"/>
    <w:uiPriority w:val="99"/>
    <w:semiHidden/>
    <w:unhideWhenUsed/>
    <w:qFormat/>
    <w:pPr>
      <w:jc w:val="left"/>
    </w:pPr>
  </w:style>
  <w:style w:type="paragraph" w:styleId="a7">
    <w:name w:val="Body Text Indent"/>
    <w:basedOn w:val="a0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Balloon Text"/>
    <w:basedOn w:val="a0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0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0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paragraph" w:styleId="2">
    <w:name w:val="Body Text First Indent 2"/>
    <w:basedOn w:val="a7"/>
    <w:link w:val="20"/>
    <w:uiPriority w:val="99"/>
    <w:semiHidden/>
    <w:unhideWhenUsed/>
    <w:qFormat/>
    <w:pPr>
      <w:ind w:firstLineChars="200" w:firstLine="420"/>
    </w:pPr>
  </w:style>
  <w:style w:type="table" w:styleId="af2">
    <w:name w:val="Table Grid"/>
    <w:basedOn w:val="a2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Pr>
      <w:b/>
    </w:rPr>
  </w:style>
  <w:style w:type="character" w:styleId="af4">
    <w:name w:val="Emphasis"/>
    <w:basedOn w:val="a1"/>
    <w:uiPriority w:val="20"/>
    <w:qFormat/>
    <w:rPr>
      <w:i/>
    </w:rPr>
  </w:style>
  <w:style w:type="character" w:styleId="af5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a">
    <w:name w:val="公文 正文"/>
    <w:basedOn w:val="a0"/>
    <w:autoRedefine/>
    <w:qFormat/>
    <w:pPr>
      <w:numPr>
        <w:numId w:val="1"/>
      </w:numPr>
      <w:adjustRightInd w:val="0"/>
      <w:spacing w:line="620" w:lineRule="exact"/>
    </w:pPr>
    <w:rPr>
      <w:rFonts w:asciiTheme="minorEastAsia" w:eastAsiaTheme="minorEastAsia" w:hAnsiTheme="minorEastAsia"/>
      <w:sz w:val="32"/>
      <w:szCs w:val="32"/>
    </w:rPr>
  </w:style>
  <w:style w:type="paragraph" w:styleId="af7">
    <w:name w:val="List Paragraph"/>
    <w:basedOn w:val="a0"/>
    <w:uiPriority w:val="34"/>
    <w:qFormat/>
    <w:pPr>
      <w:spacing w:line="600" w:lineRule="exact"/>
      <w:ind w:firstLineChars="200" w:firstLine="420"/>
    </w:pPr>
    <w:rPr>
      <w:rFonts w:ascii="Calibri" w:hAnsi="Calibri"/>
      <w:szCs w:val="22"/>
    </w:rPr>
  </w:style>
  <w:style w:type="character" w:customStyle="1" w:styleId="30">
    <w:name w:val="标题 3 字符"/>
    <w:basedOn w:val="a1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e">
    <w:name w:val="页眉 字符"/>
    <w:basedOn w:val="a1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批注文字 字符"/>
    <w:basedOn w:val="a1"/>
    <w:link w:val="a5"/>
    <w:uiPriority w:val="99"/>
    <w:semiHidden/>
    <w:qFormat/>
    <w:rPr>
      <w:kern w:val="2"/>
      <w:sz w:val="21"/>
      <w:szCs w:val="24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bd243d13-394e-4bd9-99c9-3a29947aa2a1">
    <w:name w:val="bd243d13-394e-4bd9-99c9-3a29947aa2a1"/>
    <w:basedOn w:val="2"/>
    <w:link w:val="bd243d13-394e-4bd9-99c9-3a29947aa2a10"/>
    <w:qFormat/>
    <w:pPr>
      <w:adjustRightInd w:val="0"/>
      <w:spacing w:after="0" w:line="600" w:lineRule="exact"/>
      <w:ind w:left="0" w:firstLine="640"/>
    </w:pPr>
    <w:rPr>
      <w:rFonts w:ascii="仿宋" w:eastAsia="仿宋" w:hAnsi="仿宋"/>
      <w:color w:val="000000"/>
      <w:sz w:val="32"/>
    </w:rPr>
  </w:style>
  <w:style w:type="character" w:customStyle="1" w:styleId="bd243d13-394e-4bd9-99c9-3a29947aa2a10">
    <w:name w:val="bd243d13-394e-4bd9-99c9-3a29947aa2a1 字符"/>
    <w:basedOn w:val="a1"/>
    <w:link w:val="bd243d13-394e-4bd9-99c9-3a29947aa2a1"/>
    <w:qFormat/>
    <w:rPr>
      <w:rFonts w:ascii="仿宋" w:eastAsia="仿宋" w:hAnsi="仿宋"/>
      <w:color w:val="000000"/>
      <w:kern w:val="2"/>
      <w:sz w:val="32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4"/>
    </w:rPr>
  </w:style>
  <w:style w:type="character" w:customStyle="1" w:styleId="20">
    <w:name w:val="正文文本首行缩进 2 字符"/>
    <w:basedOn w:val="a8"/>
    <w:link w:val="2"/>
    <w:uiPriority w:val="99"/>
    <w:semiHidden/>
    <w:qFormat/>
    <w:rPr>
      <w:kern w:val="2"/>
      <w:sz w:val="21"/>
      <w:szCs w:val="24"/>
    </w:rPr>
  </w:style>
  <w:style w:type="paragraph" w:customStyle="1" w:styleId="7e8dc108-4af0-426d-bb9c-8f96acaaca48">
    <w:name w:val="7e8dc108-4af0-426d-bb9c-8f96acaaca48"/>
    <w:basedOn w:val="a0"/>
    <w:link w:val="7e8dc108-4af0-426d-bb9c-8f96acaaca480"/>
    <w:qFormat/>
    <w:pPr>
      <w:adjustRightInd w:val="0"/>
      <w:spacing w:line="600" w:lineRule="exact"/>
    </w:pPr>
    <w:rPr>
      <w:rFonts w:ascii="仿宋" w:eastAsia="仿宋" w:hAnsi="仿宋"/>
      <w:color w:val="000000"/>
      <w:sz w:val="32"/>
    </w:rPr>
  </w:style>
  <w:style w:type="character" w:customStyle="1" w:styleId="7e8dc108-4af0-426d-bb9c-8f96acaaca480">
    <w:name w:val="7e8dc108-4af0-426d-bb9c-8f96acaaca48 字符"/>
    <w:basedOn w:val="30"/>
    <w:link w:val="7e8dc108-4af0-426d-bb9c-8f96acaaca48"/>
    <w:qFormat/>
    <w:rPr>
      <w:rFonts w:ascii="仿宋" w:eastAsia="仿宋" w:hAnsi="仿宋" w:cs="Times New Roman"/>
      <w:b w:val="0"/>
      <w:bCs w:val="0"/>
      <w:color w:val="000000"/>
      <w:kern w:val="2"/>
      <w:sz w:val="32"/>
      <w:szCs w:val="24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98947-5BFA-4829-BB68-C0162F3E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杨贵芝</dc:creator>
  <cp:lastModifiedBy>体验用户52</cp:lastModifiedBy>
  <cp:revision>75</cp:revision>
  <cp:lastPrinted>2025-09-23T10:23:00Z</cp:lastPrinted>
  <dcterms:created xsi:type="dcterms:W3CDTF">2025-09-22T08:41:00Z</dcterms:created>
  <dcterms:modified xsi:type="dcterms:W3CDTF">2025-10-10T01:02:00Z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923AFE71818542AFBCC9CE7223915B46_13</vt:lpwstr>
  </property>
  <property fmtid="{D5CDD505-2E9C-101B-9397-08002B2CF9AE}" pid="4" name="KSOTemplateDocerSaveRecord">
    <vt:lpwstr>eyJoZGlkIjoiMWRlMjg3Mzc2NGQwNzk1NDczNWQxYjNiZGRhMWI5Y2MifQ==</vt:lpwstr>
  </property>
</Properties>
</file>