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华文中宋" w:cs="Times New Roman"/>
          <w:b/>
          <w:bCs/>
          <w:color w:val="000000"/>
          <w:kern w:val="0"/>
          <w:sz w:val="32"/>
          <w:szCs w:val="36"/>
        </w:rPr>
      </w:pPr>
      <w:r>
        <w:rPr>
          <w:rFonts w:ascii="Times New Roman" w:hAnsi="Times New Roman" w:eastAsia="华文中宋" w:cs="Times New Roman"/>
          <w:b/>
          <w:bCs/>
          <w:color w:val="000000"/>
          <w:kern w:val="0"/>
          <w:sz w:val="32"/>
          <w:szCs w:val="36"/>
        </w:rPr>
        <w:t>附件5</w:t>
      </w:r>
    </w:p>
    <w:tbl>
      <w:tblPr>
        <w:tblStyle w:val="5"/>
        <w:tblW w:w="1444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3943"/>
        <w:gridCol w:w="4043"/>
        <w:gridCol w:w="5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tblHeader/>
        </w:trPr>
        <w:tc>
          <w:tcPr>
            <w:tcW w:w="144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华文中宋" w:cs="Times New Roman"/>
                <w:b/>
                <w:bCs/>
                <w:color w:val="000000"/>
                <w:kern w:val="0"/>
                <w:sz w:val="36"/>
                <w:szCs w:val="36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—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color w:val="000000"/>
                <w:kern w:val="0"/>
                <w:sz w:val="36"/>
                <w:szCs w:val="36"/>
              </w:rPr>
              <w:t>2021</w:t>
            </w:r>
            <w:r>
              <w:rPr>
                <w:rFonts w:ascii="Times New Roman" w:hAnsi="Times New Roman" w:eastAsia="华文中宋" w:cs="Times New Roman"/>
                <w:b/>
                <w:bCs/>
                <w:color w:val="000000"/>
                <w:kern w:val="0"/>
                <w:sz w:val="36"/>
                <w:szCs w:val="36"/>
              </w:rPr>
              <w:t>年度神农中华农业科技奖科学普及奖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color w:val="000000"/>
                <w:kern w:val="0"/>
                <w:sz w:val="36"/>
                <w:szCs w:val="36"/>
              </w:rPr>
              <w:t>获奖</w:t>
            </w:r>
            <w:r>
              <w:rPr>
                <w:rFonts w:ascii="Times New Roman" w:hAnsi="Times New Roman" w:eastAsia="华文中宋" w:cs="Times New Roman"/>
                <w:b/>
                <w:bCs/>
                <w:color w:val="000000"/>
                <w:kern w:val="0"/>
                <w:sz w:val="36"/>
                <w:szCs w:val="36"/>
              </w:rPr>
              <w:t>名录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tblHeader/>
        </w:trPr>
        <w:tc>
          <w:tcPr>
            <w:tcW w:w="49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94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成果名称</w:t>
            </w:r>
          </w:p>
        </w:tc>
        <w:tc>
          <w:tcPr>
            <w:tcW w:w="404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主要完成人</w:t>
            </w:r>
          </w:p>
        </w:tc>
        <w:tc>
          <w:tcPr>
            <w:tcW w:w="59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主要完成单位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tblHeader/>
        </w:trPr>
        <w:tc>
          <w:tcPr>
            <w:tcW w:w="4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图话农业那些事儿丛书</w:t>
            </w:r>
          </w:p>
        </w:tc>
        <w:tc>
          <w:tcPr>
            <w:tcW w:w="404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马冬君,闫保荣,许真,张喜林,李禹尧,孙雷,孙鸿雁,闫文义,王云龙,夏杰,钱华,王亚新,赵岩,樊兴冬,潘思杨,卢志全,刘凯,唐秀华,谢秀芳,李定淀</w:t>
            </w:r>
          </w:p>
        </w:tc>
        <w:tc>
          <w:tcPr>
            <w:tcW w:w="5956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黑龙江省农业科学院,中国农业出版社有限公司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tblHeader/>
        </w:trPr>
        <w:tc>
          <w:tcPr>
            <w:tcW w:w="4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43" w:type="dxa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中国食用豆类生产技术丛书</w:t>
            </w:r>
          </w:p>
        </w:tc>
        <w:tc>
          <w:tcPr>
            <w:tcW w:w="404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程须珍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王丽侠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田静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陈新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张耀文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段灿星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尹凤祥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王素华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张晓艳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万正煌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张蕙杰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徐东旭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张继君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崔秀辉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张丽亚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杨晓明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王梅春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陈国琛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李芸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康玉凡</w:t>
            </w:r>
          </w:p>
        </w:tc>
        <w:tc>
          <w:tcPr>
            <w:tcW w:w="5956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中国农业科学院作物科学研究所，河北省农林科学院粮油作物研究所，江苏省农业科学院，山西省农业科学院作物科学研究所，吉林省白城市农业科学院，湖北省农业科学院粮食作物研究所，中国农业科学院农业信息研究所，重庆市农业科学院，安徽省农业科学院作物研究所，甘肃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tblHeader/>
        </w:trPr>
        <w:tc>
          <w:tcPr>
            <w:tcW w:w="4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43" w:type="dxa"/>
            <w:shd w:val="clear" w:color="auto" w:fill="auto"/>
            <w:vAlign w:val="center"/>
          </w:tcPr>
          <w:p>
            <w:pP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蔬菜病害诊断手记</w:t>
            </w:r>
          </w:p>
        </w:tc>
        <w:tc>
          <w:tcPr>
            <w:tcW w:w="404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李宝聚,谢学文,柴阿丽,石延霞,刘天英,李磊,王惟萍,柴立平,孟令洋,赵倩,贲海燕,赵志伟,宋燕,帕提古丽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•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艾斯木托拉,郑华美,陈利达,范腾飞,王一杰,董瑞利,武军</w:t>
            </w:r>
          </w:p>
        </w:tc>
        <w:tc>
          <w:tcPr>
            <w:tcW w:w="5956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中国农业科学院蔬菜花卉研究所,寿光市农业农村局,天津市农业科学院,新疆农业科学院园艺作物研究所,中国农业出版社有限公司,寿光市融媒体中心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tblHeader/>
        </w:trPr>
        <w:tc>
          <w:tcPr>
            <w:tcW w:w="4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4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扫码看视频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•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轻松学技术丛书</w:t>
            </w:r>
          </w:p>
        </w:tc>
        <w:tc>
          <w:tcPr>
            <w:tcW w:w="404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李莉,郭晨茜,张怀江,冯桂真,孙哲,张斌,王忠跃,赵统敏,王久兴,宋益民,项朝阳,杨清坡,国圆,郭科,许艳玲,谢志新</w:t>
            </w:r>
          </w:p>
        </w:tc>
        <w:tc>
          <w:tcPr>
            <w:tcW w:w="5956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中国农业出版社有限公司,全国农业技术推广服务中心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tblHeader/>
        </w:trPr>
        <w:tc>
          <w:tcPr>
            <w:tcW w:w="4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4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农业植物检疫科普系列作品</w:t>
            </w:r>
          </w:p>
        </w:tc>
        <w:tc>
          <w:tcPr>
            <w:tcW w:w="404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王福祥,李潇楠,王晓亮,姜培,朱莉,刘慧,秦萌,龚伟荣,江兆春,罗萍,蔡明,阎莎莎,张爽,罗金燕,丁建云,王俊,陆占军,焦晓丹,谢传峰,魏启文</w:t>
            </w:r>
          </w:p>
        </w:tc>
        <w:tc>
          <w:tcPr>
            <w:tcW w:w="5956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全国农业技术推广服务中心,中国农业出版社有限公司,农业教育声像出版社有限公司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tblHeader/>
        </w:trPr>
        <w:tc>
          <w:tcPr>
            <w:tcW w:w="4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4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科学认识植物生长调节剂和农药残留科普读物</w:t>
            </w:r>
          </w:p>
        </w:tc>
        <w:tc>
          <w:tcPr>
            <w:tcW w:w="404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杨锚,吴厚斌,薄瑞,周蔚,白小宁,李友顺,廖丹凤,段丽芳,任晓东,武丽辉,陈立萍,张佳,曹兵伟,陈思琪,赵安楠,宋和平,石金霞,刘东晓,于志波,吴小毅</w:t>
            </w:r>
          </w:p>
        </w:tc>
        <w:tc>
          <w:tcPr>
            <w:tcW w:w="5956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农业农村部农药检定所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tblHeader/>
        </w:trPr>
        <w:tc>
          <w:tcPr>
            <w:tcW w:w="4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4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农业环保三人谈</w:t>
            </w:r>
          </w:p>
        </w:tc>
        <w:tc>
          <w:tcPr>
            <w:tcW w:w="404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王久臣,邹国元,宋成军,陈延华,李钰飞,薛文涛,许俊香,李顺江,魏兆猛,孙钦平,李吉进,王飞,石祖梁,杜连凤,刘静,杨俊刚,左强,梁丽娜,廖上强,肖强</w:t>
            </w:r>
          </w:p>
        </w:tc>
        <w:tc>
          <w:tcPr>
            <w:tcW w:w="5956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农业农村部农业生态与资源保护总站,北京市农林科学院,中国农业出版社有限公司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tblHeader/>
        </w:trPr>
        <w:tc>
          <w:tcPr>
            <w:tcW w:w="4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4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《奶业科普百问》</w:t>
            </w:r>
          </w:p>
        </w:tc>
        <w:tc>
          <w:tcPr>
            <w:tcW w:w="404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张书义,马莹,马金星,祝庆科,许晓曦,周锦玉,李竞前,徐丽,李姣,赵华,宋真,张永根,陈历俊,韩广文,卢雁,鄂志强,林莉,金越,黄京平,孙志华</w:t>
            </w:r>
          </w:p>
        </w:tc>
        <w:tc>
          <w:tcPr>
            <w:tcW w:w="5956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全国畜牧总站,东北农业大学,中国农业出版社有限公司,北京三元食品股份有限公司,北京奶牛中心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tblHeader/>
        </w:trPr>
        <w:tc>
          <w:tcPr>
            <w:tcW w:w="4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4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图说蜂授粉技术</w:t>
            </w:r>
          </w:p>
        </w:tc>
        <w:tc>
          <w:tcPr>
            <w:tcW w:w="404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徐希莲,王欢,王凤贺,崔改泵,田丽霞,孙利鑫</w:t>
            </w:r>
          </w:p>
        </w:tc>
        <w:tc>
          <w:tcPr>
            <w:tcW w:w="5956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北京市农林科学院,北京智农天地网络技术有限公司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tblHeader/>
        </w:trPr>
        <w:tc>
          <w:tcPr>
            <w:tcW w:w="4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4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《兽药安全使用系列丛书》</w:t>
            </w:r>
          </w:p>
        </w:tc>
        <w:tc>
          <w:tcPr>
            <w:tcW w:w="404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郭晔,刘业兵,李明,高光,张广川,王甲,王彬,李倩,顾进华,郭辉</w:t>
            </w:r>
          </w:p>
        </w:tc>
        <w:tc>
          <w:tcPr>
            <w:tcW w:w="5956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中国兽医药品监察所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tblHeader/>
        </w:trPr>
        <w:tc>
          <w:tcPr>
            <w:tcW w:w="4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4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《格桑花开》包虫病防治科普电影</w:t>
            </w:r>
          </w:p>
        </w:tc>
        <w:tc>
          <w:tcPr>
            <w:tcW w:w="404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孙向东,刘平,吴海荣,高璐,武旭峰,徐全刚,黄保续,马洪超,康京丽,韦欣捷,张伟超,李夷,徐峥嵘,蔡金山,袁东波,林汉亮,拉巴次仁,张力,赵雯</w:t>
            </w:r>
          </w:p>
        </w:tc>
        <w:tc>
          <w:tcPr>
            <w:tcW w:w="5956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中国动物卫生与流行病学中心,广西大学,中国农业出版社有限公司,甘肃省动物疫病预防控制中心,青海省动物疫病预防控制中心,四川省动物疫病预防控制中心,新疆维吾尔自治区动物卫生监督所,西藏自治区动物疫病预防控制中心（畜牧总站）,新疆生产建设兵团畜牧兽医工作总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tblHeader/>
        </w:trPr>
        <w:tc>
          <w:tcPr>
            <w:tcW w:w="4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4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“舌尖上的海洋”科普丛书（一套四册）</w:t>
            </w:r>
          </w:p>
        </w:tc>
        <w:tc>
          <w:tcPr>
            <w:tcW w:w="404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周德庆,杨立敏,刘楠,李夕聪,王珊珊,邓志科,魏建功,孙永</w:t>
            </w:r>
          </w:p>
        </w:tc>
        <w:tc>
          <w:tcPr>
            <w:tcW w:w="5956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中国水产科学研究院黄海水产研究所,中国海洋大学出版社有限公司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tblHeader/>
        </w:trPr>
        <w:tc>
          <w:tcPr>
            <w:tcW w:w="4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4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现代渔业提升工程水产标准化健康养殖丛书</w:t>
            </w:r>
          </w:p>
        </w:tc>
        <w:tc>
          <w:tcPr>
            <w:tcW w:w="404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武国兆,朱相师,李同国,聂国兴,杨东辉,李旭东,郭林英,李学军,冯建新,赵道全,邓俊</w:t>
            </w:r>
          </w:p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锋,徐文彦,刘变枝,唐国盘,彭新亮,吕瑛</w:t>
            </w:r>
          </w:p>
        </w:tc>
        <w:tc>
          <w:tcPr>
            <w:tcW w:w="5956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河南省水产技术推广站,中原农民出版社有限公司,河南省农业科学技术展览馆,河南师范大学,河南省水产科学研究院,河南农业大学,信阳农林学院,河南牧业经济学院,罗山县水产局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tblHeader/>
        </w:trPr>
        <w:tc>
          <w:tcPr>
            <w:tcW w:w="4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4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鸡用成套饲养设施设备</w:t>
            </w:r>
          </w:p>
        </w:tc>
        <w:tc>
          <w:tcPr>
            <w:tcW w:w="4043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仪坤秀,金红伟,王明磊,黄杏彪,张健,刘声春,杨瑶,陈立丹</w:t>
            </w:r>
          </w:p>
        </w:tc>
        <w:tc>
          <w:tcPr>
            <w:tcW w:w="5956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农业农村部农业机械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化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总站,广州广兴牧业设备集团有限公司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212"/>
    <w:rsid w:val="00093489"/>
    <w:rsid w:val="000C6648"/>
    <w:rsid w:val="001112F7"/>
    <w:rsid w:val="001855FB"/>
    <w:rsid w:val="001C2061"/>
    <w:rsid w:val="002372DE"/>
    <w:rsid w:val="002D3609"/>
    <w:rsid w:val="002E32A2"/>
    <w:rsid w:val="00301212"/>
    <w:rsid w:val="003767E4"/>
    <w:rsid w:val="003F4F62"/>
    <w:rsid w:val="00532FA1"/>
    <w:rsid w:val="00562129"/>
    <w:rsid w:val="007A50CE"/>
    <w:rsid w:val="008B6129"/>
    <w:rsid w:val="0094718F"/>
    <w:rsid w:val="009C3112"/>
    <w:rsid w:val="009F0A19"/>
    <w:rsid w:val="00A100C6"/>
    <w:rsid w:val="00A5081E"/>
    <w:rsid w:val="00AC3530"/>
    <w:rsid w:val="00B30DD2"/>
    <w:rsid w:val="00C30082"/>
    <w:rsid w:val="00C31EAC"/>
    <w:rsid w:val="00C935EA"/>
    <w:rsid w:val="00D55C4B"/>
    <w:rsid w:val="00D8284C"/>
    <w:rsid w:val="00DD272C"/>
    <w:rsid w:val="00FA30C1"/>
    <w:rsid w:val="00FC3285"/>
    <w:rsid w:val="0F36688E"/>
    <w:rsid w:val="35D45B01"/>
    <w:rsid w:val="5F891F06"/>
    <w:rsid w:val="77AD7F2B"/>
    <w:rsid w:val="79EE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852</Words>
  <Characters>973</Characters>
  <Lines>97</Lines>
  <Paragraphs>121</Paragraphs>
  <TotalTime>0</TotalTime>
  <ScaleCrop>false</ScaleCrop>
  <LinksUpToDate>false</LinksUpToDate>
  <CharactersWithSpaces>1704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2021-08-03T01:33:00Z</dcterms:created>
  <dc:creator>rcpjc</dc:creator>
  <cp:lastModifiedBy>何晓丹:拟稿人清稿</cp:lastModifiedBy>
  <cp:lastPrinted>2021-10-11T06:52:00Z</cp:lastPrinted>
  <dcterms:modified xsi:type="dcterms:W3CDTF">2021-10-18T06:27:05Z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